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292A8" w14:textId="77777777" w:rsidR="0058490F" w:rsidRDefault="0058490F" w:rsidP="0058490F">
      <w:pPr>
        <w:jc w:val="center"/>
        <w:rPr>
          <w:rFonts w:ascii="Calibri" w:hAnsi="Calibri" w:cs="Calibri"/>
          <w:b/>
          <w:bCs/>
          <w:i/>
          <w:iCs/>
          <w:color w:val="000000" w:themeColor="text1"/>
          <w:sz w:val="36"/>
          <w:szCs w:val="36"/>
        </w:rPr>
      </w:pPr>
    </w:p>
    <w:p w14:paraId="5AF995C5" w14:textId="706EE135" w:rsidR="00D47D6D" w:rsidRPr="004047B1" w:rsidRDefault="00D47D6D" w:rsidP="0058490F">
      <w:pPr>
        <w:jc w:val="center"/>
        <w:rPr>
          <w:rFonts w:ascii="Calibri" w:hAnsi="Calibri" w:cs="Calibri"/>
          <w:b/>
          <w:bCs/>
          <w:i/>
          <w:iCs/>
          <w:color w:val="000000" w:themeColor="text1"/>
          <w:sz w:val="36"/>
          <w:szCs w:val="36"/>
        </w:rPr>
      </w:pPr>
      <w:r w:rsidRPr="004047B1">
        <w:rPr>
          <w:rFonts w:ascii="Calibri" w:hAnsi="Calibri" w:cs="Calibri"/>
          <w:b/>
          <w:bCs/>
          <w:i/>
          <w:iCs/>
          <w:color w:val="000000" w:themeColor="text1"/>
          <w:sz w:val="36"/>
          <w:szCs w:val="36"/>
        </w:rPr>
        <w:t>40^ edizione DOLOMITINCONTRI: NON C’È CAMBIAMENTO SENZA UTOPIA</w:t>
      </w:r>
    </w:p>
    <w:p w14:paraId="40337766" w14:textId="77777777" w:rsidR="00D47D6D" w:rsidRPr="0058490F" w:rsidRDefault="00D47D6D" w:rsidP="0058490F">
      <w:pPr>
        <w:jc w:val="center"/>
        <w:rPr>
          <w:rFonts w:ascii="Verdana" w:hAnsi="Verdana"/>
          <w:b/>
          <w:bCs/>
          <w:i/>
          <w:iCs/>
          <w:color w:val="595959" w:themeColor="text1" w:themeTint="A6"/>
          <w:sz w:val="20"/>
          <w:szCs w:val="20"/>
        </w:rPr>
      </w:pPr>
    </w:p>
    <w:p w14:paraId="1F5E29C9" w14:textId="0043B2EA" w:rsidR="00D47D6D" w:rsidRPr="004047B1" w:rsidRDefault="00D47D6D" w:rsidP="00D47D6D">
      <w:pPr>
        <w:rPr>
          <w:rFonts w:asciiTheme="minorHAnsi" w:hAnsiTheme="minorHAnsi" w:cstheme="minorHAnsi"/>
          <w:b/>
          <w:bCs/>
          <w:i/>
          <w:iCs/>
          <w:color w:val="000000" w:themeColor="text1"/>
          <w:sz w:val="28"/>
          <w:szCs w:val="28"/>
        </w:rPr>
      </w:pPr>
      <w:r w:rsidRPr="004047B1">
        <w:rPr>
          <w:rFonts w:asciiTheme="minorHAnsi" w:hAnsiTheme="minorHAnsi" w:cstheme="minorHAnsi"/>
          <w:b/>
          <w:bCs/>
          <w:i/>
          <w:iCs/>
          <w:color w:val="000000" w:themeColor="text1"/>
          <w:sz w:val="28"/>
          <w:szCs w:val="28"/>
        </w:rPr>
        <w:t>Nel salotto culturale delle Pale di San Martino Stefano Nazzi e Paolo Ruffini</w:t>
      </w:r>
    </w:p>
    <w:p w14:paraId="7A75B47F" w14:textId="77777777" w:rsidR="00D47D6D" w:rsidRPr="00900DDA" w:rsidRDefault="00D47D6D" w:rsidP="00D47D6D">
      <w:pPr>
        <w:adjustRightInd w:val="0"/>
        <w:jc w:val="both"/>
        <w:rPr>
          <w:rFonts w:ascii="Verdana" w:hAnsi="Verdana"/>
        </w:rPr>
      </w:pPr>
    </w:p>
    <w:p w14:paraId="109A59FC" w14:textId="77777777" w:rsidR="00D47D6D" w:rsidRDefault="00D47D6D" w:rsidP="00D47D6D">
      <w:pPr>
        <w:jc w:val="both"/>
        <w:rPr>
          <w:rFonts w:ascii="Verdana" w:hAnsi="Verdana"/>
          <w:sz w:val="20"/>
          <w:szCs w:val="20"/>
        </w:rPr>
      </w:pPr>
    </w:p>
    <w:p w14:paraId="5F9B40B6" w14:textId="77777777" w:rsidR="00D47D6D" w:rsidRPr="004047B1" w:rsidRDefault="00D47D6D" w:rsidP="00D47D6D">
      <w:pPr>
        <w:jc w:val="both"/>
        <w:rPr>
          <w:rFonts w:asciiTheme="minorHAnsi" w:hAnsiTheme="minorHAnsi" w:cstheme="minorHAnsi"/>
        </w:rPr>
      </w:pPr>
      <w:r w:rsidRPr="004047B1">
        <w:rPr>
          <w:rFonts w:asciiTheme="minorHAnsi" w:hAnsiTheme="minorHAnsi" w:cstheme="minorHAnsi"/>
        </w:rPr>
        <w:t xml:space="preserve">L’estate letteraria delle Pale di San Martino prosegue il suo cammino con </w:t>
      </w:r>
      <w:r w:rsidRPr="004047B1">
        <w:rPr>
          <w:rFonts w:asciiTheme="minorHAnsi" w:hAnsiTheme="minorHAnsi" w:cstheme="minorHAnsi"/>
          <w:b/>
          <w:bCs/>
        </w:rPr>
        <w:t>Stefano Nazzi</w:t>
      </w:r>
      <w:r w:rsidRPr="004047B1">
        <w:rPr>
          <w:rFonts w:asciiTheme="minorHAnsi" w:hAnsiTheme="minorHAnsi" w:cstheme="minorHAnsi"/>
        </w:rPr>
        <w:t xml:space="preserve"> e </w:t>
      </w:r>
      <w:r w:rsidRPr="004047B1">
        <w:rPr>
          <w:rFonts w:asciiTheme="minorHAnsi" w:hAnsiTheme="minorHAnsi" w:cstheme="minorHAnsi"/>
          <w:b/>
          <w:bCs/>
        </w:rPr>
        <w:t>Paolo Ruffini</w:t>
      </w:r>
      <w:r w:rsidRPr="004047B1">
        <w:rPr>
          <w:rFonts w:asciiTheme="minorHAnsi" w:hAnsiTheme="minorHAnsi" w:cstheme="minorHAnsi"/>
        </w:rPr>
        <w:t xml:space="preserve"> che rispettivamente chiuderanno il mese di luglio e apriranno il mese di agosto raccontando le loro ultime fatiche letterarie.</w:t>
      </w:r>
    </w:p>
    <w:p w14:paraId="620E6367" w14:textId="77777777" w:rsidR="00D47D6D" w:rsidRPr="004047B1" w:rsidRDefault="00D47D6D" w:rsidP="00D47D6D">
      <w:pPr>
        <w:jc w:val="both"/>
        <w:rPr>
          <w:rFonts w:asciiTheme="minorHAnsi" w:hAnsiTheme="minorHAnsi" w:cstheme="minorHAnsi"/>
        </w:rPr>
      </w:pPr>
    </w:p>
    <w:p w14:paraId="5D0845BA" w14:textId="77777777" w:rsidR="00D47D6D" w:rsidRPr="004047B1" w:rsidRDefault="00D47D6D" w:rsidP="00D47D6D">
      <w:pPr>
        <w:jc w:val="both"/>
        <w:rPr>
          <w:rFonts w:asciiTheme="minorHAnsi" w:hAnsiTheme="minorHAnsi" w:cstheme="minorHAnsi"/>
        </w:rPr>
      </w:pPr>
      <w:r w:rsidRPr="004047B1">
        <w:rPr>
          <w:rFonts w:asciiTheme="minorHAnsi" w:hAnsiTheme="minorHAnsi" w:cstheme="minorHAnsi"/>
        </w:rPr>
        <w:t xml:space="preserve">La </w:t>
      </w:r>
      <w:r w:rsidRPr="004047B1">
        <w:rPr>
          <w:rFonts w:asciiTheme="minorHAnsi" w:hAnsiTheme="minorHAnsi" w:cstheme="minorHAnsi"/>
          <w:b/>
          <w:bCs/>
        </w:rPr>
        <w:t>40^ edizione della Rassegna Culturale Dolomitincontri</w:t>
      </w:r>
      <w:r w:rsidRPr="004047B1">
        <w:rPr>
          <w:rFonts w:asciiTheme="minorHAnsi" w:hAnsiTheme="minorHAnsi" w:cstheme="minorHAnsi"/>
        </w:rPr>
        <w:t xml:space="preserve"> accoglierà </w:t>
      </w:r>
      <w:r w:rsidRPr="004047B1">
        <w:rPr>
          <w:rFonts w:asciiTheme="minorHAnsi" w:hAnsiTheme="minorHAnsi" w:cstheme="minorHAnsi"/>
          <w:b/>
          <w:bCs/>
        </w:rPr>
        <w:t>venerdì 31 luglio</w:t>
      </w:r>
      <w:r w:rsidRPr="004047B1">
        <w:rPr>
          <w:rFonts w:asciiTheme="minorHAnsi" w:hAnsiTheme="minorHAnsi" w:cstheme="minorHAnsi"/>
        </w:rPr>
        <w:t xml:space="preserve"> </w:t>
      </w:r>
      <w:r w:rsidRPr="004047B1">
        <w:rPr>
          <w:rFonts w:asciiTheme="minorHAnsi" w:hAnsiTheme="minorHAnsi" w:cstheme="minorHAnsi"/>
          <w:b/>
          <w:bCs/>
        </w:rPr>
        <w:t>Stefano Nazzi</w:t>
      </w:r>
      <w:r w:rsidRPr="004047B1">
        <w:rPr>
          <w:rFonts w:asciiTheme="minorHAnsi" w:hAnsiTheme="minorHAnsi" w:cstheme="minorHAnsi"/>
        </w:rPr>
        <w:t>, giornalista e noto podcaster, che a San Martino di Castrozza presso la sala congressi del Palazzo Sass Maor presenterà alle ore 18.00 il suo nuovo libro edito da Mondadori dal titolo “</w:t>
      </w:r>
      <w:r w:rsidRPr="004047B1">
        <w:rPr>
          <w:rFonts w:asciiTheme="minorHAnsi" w:hAnsiTheme="minorHAnsi" w:cstheme="minorHAnsi"/>
          <w:b/>
          <w:bCs/>
        </w:rPr>
        <w:t>Predatori. I serial killer che hanno segnato l’America</w:t>
      </w:r>
      <w:r w:rsidRPr="004047B1">
        <w:rPr>
          <w:rFonts w:asciiTheme="minorHAnsi" w:hAnsiTheme="minorHAnsi" w:cstheme="minorHAnsi"/>
        </w:rPr>
        <w:t xml:space="preserve">”. Con la sua prosa intensa e incalzante, Stefano Nazzi ripercorre quattro decenni davvero bui per l’America - dagli anni 60 ai 90 - un periodo in cui il male sembrava annidarsi ovunque. L’FBI l’ha definita “l’epidemia”, l’età d’oro dei serial killer, che in quegli anni furono oltre duemila: uccidevano in silenzio, con metodo, con fantasia e, spesso, con una faccia rassicurante. «Siamo i vostri figli, siamo i vostri mariti, siamo dappertutto» ha detto Ted Bundy, uno dei più famosi. E aveva ragione. Con il piglio giornalistico di chi sa spogliare la cronaca da orpelli e spettacolarizzazione inutile, Stefano Nazzi ripercorre quei decenni terribili, portandoci nelle menti di alcuni dei più spaventosi serial killer americani. Accanto a loro, ci sono le storie delle donne e degli uomini che li hanno inseguiti, studiati, catalogati. Nazzi racconta come nacque il profiling, l'idea che dietro l'apparente caos ci fosse un metodo e che dunque si potessero prevedere azioni imprevedibili e i primi </w:t>
      </w:r>
      <w:r w:rsidRPr="004047B1">
        <w:rPr>
          <w:rFonts w:asciiTheme="minorHAnsi" w:hAnsiTheme="minorHAnsi" w:cstheme="minorHAnsi"/>
          <w:i/>
          <w:iCs/>
        </w:rPr>
        <w:t>mindhunters</w:t>
      </w:r>
      <w:r w:rsidRPr="004047B1">
        <w:rPr>
          <w:rFonts w:asciiTheme="minorHAnsi" w:hAnsiTheme="minorHAnsi" w:cstheme="minorHAnsi"/>
        </w:rPr>
        <w:t>, i cacciatori della mente.</w:t>
      </w:r>
    </w:p>
    <w:p w14:paraId="2167CC36" w14:textId="77777777" w:rsidR="00D47D6D" w:rsidRPr="004047B1" w:rsidRDefault="00D47D6D" w:rsidP="00D47D6D">
      <w:pPr>
        <w:jc w:val="both"/>
        <w:rPr>
          <w:rFonts w:asciiTheme="minorHAnsi" w:hAnsiTheme="minorHAnsi" w:cstheme="minorHAnsi"/>
          <w:b/>
          <w:bCs/>
        </w:rPr>
      </w:pPr>
    </w:p>
    <w:p w14:paraId="2611ECB7" w14:textId="77777777" w:rsidR="00D47D6D" w:rsidRPr="004047B1" w:rsidRDefault="00D47D6D" w:rsidP="00D47D6D">
      <w:pPr>
        <w:jc w:val="both"/>
        <w:rPr>
          <w:rFonts w:asciiTheme="minorHAnsi" w:hAnsiTheme="minorHAnsi" w:cstheme="minorHAnsi"/>
        </w:rPr>
      </w:pPr>
      <w:r w:rsidRPr="004047B1">
        <w:rPr>
          <w:rFonts w:asciiTheme="minorHAnsi" w:hAnsiTheme="minorHAnsi" w:cstheme="minorHAnsi"/>
          <w:b/>
          <w:bCs/>
        </w:rPr>
        <w:t>Stefano Nazzi</w:t>
      </w:r>
      <w:r w:rsidRPr="004047B1">
        <w:rPr>
          <w:rFonts w:asciiTheme="minorHAnsi" w:hAnsiTheme="minorHAnsi" w:cstheme="minorHAnsi"/>
        </w:rPr>
        <w:t xml:space="preserve"> è un giornalista, podcaster e autore italiano. Ha un blog, Kronaka.it, dove racconta storie d'attualità, spesso di cronaca nera. Tematica protagonista anche nel suo podcast di successo, </w:t>
      </w:r>
      <w:r w:rsidRPr="004047B1">
        <w:rPr>
          <w:rFonts w:asciiTheme="minorHAnsi" w:hAnsiTheme="minorHAnsi" w:cstheme="minorHAnsi"/>
          <w:i/>
          <w:iCs/>
        </w:rPr>
        <w:t>Indagini</w:t>
      </w:r>
      <w:r w:rsidRPr="004047B1">
        <w:rPr>
          <w:rFonts w:asciiTheme="minorHAnsi" w:hAnsiTheme="minorHAnsi" w:cstheme="minorHAnsi"/>
        </w:rPr>
        <w:t>, per il Post. Nel 2011 Laterza pubblica </w:t>
      </w:r>
      <w:r w:rsidRPr="004047B1">
        <w:rPr>
          <w:rFonts w:asciiTheme="minorHAnsi" w:hAnsiTheme="minorHAnsi" w:cstheme="minorHAnsi"/>
          <w:i/>
          <w:iCs/>
        </w:rPr>
        <w:t>Kronaka. Viaggio nel cuore oscuro del Nord. </w:t>
      </w:r>
      <w:r w:rsidRPr="004047B1">
        <w:rPr>
          <w:rFonts w:asciiTheme="minorHAnsi" w:hAnsiTheme="minorHAnsi" w:cstheme="minorHAnsi"/>
        </w:rPr>
        <w:t>Seguono per Mondadori nel 2023 </w:t>
      </w:r>
      <w:r w:rsidRPr="004047B1">
        <w:rPr>
          <w:rFonts w:asciiTheme="minorHAnsi" w:hAnsiTheme="minorHAnsi" w:cstheme="minorHAnsi"/>
          <w:i/>
          <w:iCs/>
        </w:rPr>
        <w:t>Il volto del</w:t>
      </w:r>
      <w:r w:rsidRPr="004047B1">
        <w:rPr>
          <w:rFonts w:asciiTheme="minorHAnsi" w:hAnsiTheme="minorHAnsi" w:cstheme="minorHAnsi"/>
        </w:rPr>
        <w:t> male,</w:t>
      </w:r>
      <w:r w:rsidRPr="004047B1">
        <w:rPr>
          <w:rFonts w:asciiTheme="minorHAnsi" w:hAnsiTheme="minorHAnsi" w:cstheme="minorHAnsi"/>
          <w:i/>
          <w:iCs/>
        </w:rPr>
        <w:t> </w:t>
      </w:r>
      <w:r w:rsidRPr="004047B1">
        <w:rPr>
          <w:rFonts w:asciiTheme="minorHAnsi" w:hAnsiTheme="minorHAnsi" w:cstheme="minorHAnsi"/>
        </w:rPr>
        <w:t>nel 2024 </w:t>
      </w:r>
      <w:r w:rsidRPr="004047B1">
        <w:rPr>
          <w:rFonts w:asciiTheme="minorHAnsi" w:hAnsiTheme="minorHAnsi" w:cstheme="minorHAnsi"/>
          <w:i/>
          <w:iCs/>
        </w:rPr>
        <w:t>Canti di guerra </w:t>
      </w:r>
      <w:r w:rsidRPr="004047B1">
        <w:rPr>
          <w:rFonts w:asciiTheme="minorHAnsi" w:hAnsiTheme="minorHAnsi" w:cstheme="minorHAnsi"/>
        </w:rPr>
        <w:t>e nel 2025 </w:t>
      </w:r>
      <w:r w:rsidRPr="004047B1">
        <w:rPr>
          <w:rFonts w:asciiTheme="minorHAnsi" w:hAnsiTheme="minorHAnsi" w:cstheme="minorHAnsi"/>
          <w:i/>
          <w:iCs/>
        </w:rPr>
        <w:t>Predatori. I serial killer che hanno segnato l'America</w:t>
      </w:r>
      <w:r w:rsidRPr="004047B1">
        <w:rPr>
          <w:rFonts w:asciiTheme="minorHAnsi" w:hAnsiTheme="minorHAnsi" w:cstheme="minorHAnsi"/>
        </w:rPr>
        <w:t xml:space="preserve">. </w:t>
      </w:r>
    </w:p>
    <w:p w14:paraId="18B2EBB2" w14:textId="77777777" w:rsidR="00D47D6D" w:rsidRPr="004047B1" w:rsidRDefault="00D47D6D" w:rsidP="00D47D6D">
      <w:pPr>
        <w:jc w:val="both"/>
        <w:rPr>
          <w:rFonts w:asciiTheme="minorHAnsi" w:hAnsiTheme="minorHAnsi" w:cstheme="minorHAnsi"/>
        </w:rPr>
      </w:pPr>
    </w:p>
    <w:p w14:paraId="2308BC85" w14:textId="77777777" w:rsidR="00D47D6D" w:rsidRPr="004047B1" w:rsidRDefault="00D47D6D" w:rsidP="00D47D6D">
      <w:pPr>
        <w:jc w:val="both"/>
        <w:rPr>
          <w:rFonts w:asciiTheme="minorHAnsi" w:hAnsiTheme="minorHAnsi" w:cstheme="minorHAnsi"/>
          <w:i/>
          <w:iCs/>
          <w:color w:val="7F7F7F" w:themeColor="text1" w:themeTint="80"/>
        </w:rPr>
      </w:pPr>
      <w:r w:rsidRPr="004047B1">
        <w:rPr>
          <w:rFonts w:asciiTheme="minorHAnsi" w:hAnsiTheme="minorHAnsi" w:cstheme="minorHAnsi"/>
        </w:rPr>
        <w:t xml:space="preserve">Il cammino di Dolomitincontri prosegue nel mese di agosto cambiando completamente direzione e location: </w:t>
      </w:r>
      <w:r w:rsidRPr="004047B1">
        <w:rPr>
          <w:rFonts w:asciiTheme="minorHAnsi" w:hAnsiTheme="minorHAnsi" w:cstheme="minorHAnsi"/>
          <w:b/>
          <w:bCs/>
        </w:rPr>
        <w:t>domenica 2 agosto</w:t>
      </w:r>
      <w:r w:rsidRPr="004047B1">
        <w:rPr>
          <w:rFonts w:asciiTheme="minorHAnsi" w:hAnsiTheme="minorHAnsi" w:cstheme="minorHAnsi"/>
        </w:rPr>
        <w:t xml:space="preserve"> presso </w:t>
      </w:r>
      <w:r w:rsidRPr="004047B1">
        <w:rPr>
          <w:rFonts w:asciiTheme="minorHAnsi" w:hAnsiTheme="minorHAnsi" w:cstheme="minorHAnsi"/>
          <w:b/>
          <w:bCs/>
        </w:rPr>
        <w:t>l’Auditorium Intercomunale di Primiero,</w:t>
      </w:r>
      <w:r w:rsidRPr="004047B1">
        <w:rPr>
          <w:rFonts w:asciiTheme="minorHAnsi" w:hAnsiTheme="minorHAnsi" w:cstheme="minorHAnsi"/>
        </w:rPr>
        <w:t xml:space="preserve"> </w:t>
      </w:r>
      <w:r w:rsidRPr="004047B1">
        <w:rPr>
          <w:rFonts w:asciiTheme="minorHAnsi" w:hAnsiTheme="minorHAnsi" w:cstheme="minorHAnsi"/>
          <w:b/>
          <w:bCs/>
        </w:rPr>
        <w:t>Paolo Ruffini</w:t>
      </w:r>
      <w:r w:rsidRPr="004047B1">
        <w:rPr>
          <w:rFonts w:asciiTheme="minorHAnsi" w:hAnsiTheme="minorHAnsi" w:cstheme="minorHAnsi"/>
        </w:rPr>
        <w:t xml:space="preserve"> racconterà il suo nuovo libro edito da La Nave di Teseo “</w:t>
      </w:r>
      <w:r w:rsidRPr="004047B1">
        <w:rPr>
          <w:rFonts w:asciiTheme="minorHAnsi" w:hAnsiTheme="minorHAnsi" w:cstheme="minorHAnsi"/>
          <w:b/>
          <w:bCs/>
        </w:rPr>
        <w:t>Io sono perfetto</w:t>
      </w:r>
      <w:r w:rsidRPr="004047B1">
        <w:rPr>
          <w:rFonts w:asciiTheme="minorHAnsi" w:hAnsiTheme="minorHAnsi" w:cstheme="minorHAnsi"/>
        </w:rPr>
        <w:t>”. Un romanzo che fa sorridere e commuovere ricordando una verità semplice: nessuno è normale, nessuno è diverso, siamo tutti unici e perfetti. Il protagonista di queste pagine è</w:t>
      </w:r>
      <w:r w:rsidRPr="004047B1">
        <w:rPr>
          <w:rFonts w:asciiTheme="minorHAnsi" w:hAnsiTheme="minorHAnsi" w:cstheme="minorHAnsi"/>
          <w:i/>
          <w:iCs/>
          <w:color w:val="7F7F7F" w:themeColor="text1" w:themeTint="80"/>
        </w:rPr>
        <w:t xml:space="preserve"> </w:t>
      </w:r>
      <w:r w:rsidRPr="004047B1">
        <w:rPr>
          <w:rFonts w:asciiTheme="minorHAnsi" w:hAnsiTheme="minorHAnsi" w:cstheme="minorHAnsi"/>
        </w:rPr>
        <w:t>Paolo Conforti, un politico ambizioso e disonesto, abile a parlare alla pancia del paese e a costruire verità convenienti. È a un passo dal diventare Presidente del Consiglio, il traguardo per cui ha sacrificato tutto. Paolo è orfano dall’età di tredici anni e ha anche un fratello gemello Simone, la persona a cui è legato più che a chiunque altro. Simone ha la sindrome di Down e vive una vita semplice e felice; la sua forza è vedere la bellezza, ovunque, e andare sempre</w:t>
      </w:r>
      <w:r w:rsidRPr="004047B1">
        <w:rPr>
          <w:rFonts w:asciiTheme="minorHAnsi" w:hAnsiTheme="minorHAnsi" w:cstheme="minorHAnsi"/>
          <w:color w:val="263238"/>
          <w:shd w:val="clear" w:color="auto" w:fill="FFFFFF"/>
        </w:rPr>
        <w:t xml:space="preserve"> </w:t>
      </w:r>
      <w:r w:rsidRPr="004047B1">
        <w:rPr>
          <w:rFonts w:asciiTheme="minorHAnsi" w:hAnsiTheme="minorHAnsi" w:cstheme="minorHAnsi"/>
        </w:rPr>
        <w:t>al sodo delle cose. Quando la carriera di Paolo crolla per un caso di corruzione e un ricatto pericoloso, il</w:t>
      </w:r>
      <w:r w:rsidRPr="004047B1">
        <w:rPr>
          <w:rFonts w:asciiTheme="minorHAnsi" w:hAnsiTheme="minorHAnsi" w:cstheme="minorHAnsi"/>
          <w:color w:val="263238"/>
          <w:shd w:val="clear" w:color="auto" w:fill="FFFFFF"/>
        </w:rPr>
        <w:t xml:space="preserve"> </w:t>
      </w:r>
      <w:r w:rsidRPr="004047B1">
        <w:rPr>
          <w:rFonts w:asciiTheme="minorHAnsi" w:hAnsiTheme="minorHAnsi" w:cstheme="minorHAnsi"/>
        </w:rPr>
        <w:t xml:space="preserve">politico trova una soluzione </w:t>
      </w:r>
      <w:r w:rsidRPr="004047B1">
        <w:rPr>
          <w:rFonts w:asciiTheme="minorHAnsi" w:hAnsiTheme="minorHAnsi" w:cstheme="minorHAnsi"/>
        </w:rPr>
        <w:lastRenderedPageBreak/>
        <w:t xml:space="preserve">disperata e geniale: candidare Simone al posto suo, convinto di poterlo manovrare. Ma Simone non è manipolabile e la sua campagna – fatta di abbracci, sincerità e gentilezza – sorprende il Paese, e soprattutto Paolo. In perfetta linea con il tema della 40^ edizione di Dolomitincontri Paolo Ruffini racconta con convinzione che non ci può essere cambiamento senza utopia. </w:t>
      </w:r>
      <w:r w:rsidRPr="004047B1">
        <w:rPr>
          <w:rFonts w:asciiTheme="minorHAnsi" w:hAnsiTheme="minorHAnsi" w:cstheme="minorHAnsi"/>
          <w:b/>
          <w:bCs/>
        </w:rPr>
        <w:t>L’appuntamento inizialmente previsto alle ore 21.00 si terrà come premesso a Fiera di Primiero presso l’Auditorium ma alle ore 18.00.</w:t>
      </w:r>
    </w:p>
    <w:p w14:paraId="2134FE47" w14:textId="77777777" w:rsidR="00D47D6D" w:rsidRPr="004047B1" w:rsidRDefault="00D47D6D" w:rsidP="00D47D6D">
      <w:pPr>
        <w:jc w:val="both"/>
        <w:rPr>
          <w:rFonts w:asciiTheme="minorHAnsi" w:hAnsiTheme="minorHAnsi" w:cstheme="minorHAnsi"/>
          <w:b/>
          <w:bCs/>
        </w:rPr>
      </w:pPr>
    </w:p>
    <w:p w14:paraId="090BB9F8" w14:textId="77777777" w:rsidR="00D47D6D" w:rsidRPr="004047B1" w:rsidRDefault="00D47D6D" w:rsidP="00D47D6D">
      <w:pPr>
        <w:jc w:val="both"/>
        <w:rPr>
          <w:rFonts w:asciiTheme="minorHAnsi" w:hAnsiTheme="minorHAnsi" w:cstheme="minorHAnsi"/>
        </w:rPr>
      </w:pPr>
      <w:r w:rsidRPr="004047B1">
        <w:rPr>
          <w:rFonts w:asciiTheme="minorHAnsi" w:hAnsiTheme="minorHAnsi" w:cstheme="minorHAnsi"/>
          <w:b/>
          <w:bCs/>
        </w:rPr>
        <w:t>Paolo Ruffini</w:t>
      </w:r>
      <w:r w:rsidRPr="004047B1">
        <w:rPr>
          <w:rFonts w:asciiTheme="minorHAnsi" w:hAnsiTheme="minorHAnsi" w:cstheme="minorHAnsi"/>
        </w:rPr>
        <w:t xml:space="preserve"> è un attore, sceneggiatore, regista e fondatore dell'associazione cinematografica </w:t>
      </w:r>
      <w:r w:rsidRPr="004047B1">
        <w:rPr>
          <w:rFonts w:asciiTheme="minorHAnsi" w:hAnsiTheme="minorHAnsi" w:cstheme="minorHAnsi"/>
          <w:i/>
          <w:iCs/>
        </w:rPr>
        <w:t>Nido del Cuculo</w:t>
      </w:r>
      <w:r w:rsidRPr="004047B1">
        <w:rPr>
          <w:rFonts w:asciiTheme="minorHAnsi" w:hAnsiTheme="minorHAnsi" w:cstheme="minorHAnsi"/>
        </w:rPr>
        <w:t>. A lungo conduttore di fortunate trasmissioni televisive (</w:t>
      </w:r>
      <w:r w:rsidRPr="004047B1">
        <w:rPr>
          <w:rFonts w:asciiTheme="minorHAnsi" w:hAnsiTheme="minorHAnsi" w:cstheme="minorHAnsi"/>
          <w:i/>
          <w:iCs/>
        </w:rPr>
        <w:t>Colorado</w:t>
      </w:r>
      <w:r w:rsidRPr="004047B1">
        <w:rPr>
          <w:rFonts w:asciiTheme="minorHAnsi" w:hAnsiTheme="minorHAnsi" w:cstheme="minorHAnsi"/>
        </w:rPr>
        <w:t> 2011-2015), è autore piuttosto versatile, specialmente per quanto riguarda il mondo giovanile. Tra le sue opere più recenti </w:t>
      </w:r>
      <w:r w:rsidRPr="004047B1">
        <w:rPr>
          <w:rFonts w:asciiTheme="minorHAnsi" w:hAnsiTheme="minorHAnsi" w:cstheme="minorHAnsi"/>
          <w:i/>
          <w:iCs/>
        </w:rPr>
        <w:t>Tutto bene</w:t>
      </w:r>
      <w:r w:rsidRPr="004047B1">
        <w:rPr>
          <w:rFonts w:asciiTheme="minorHAnsi" w:hAnsiTheme="minorHAnsi" w:cstheme="minorHAnsi"/>
        </w:rPr>
        <w:t> (TEA 2012), il pamphlet sul mondo dei social </w:t>
      </w:r>
      <w:r w:rsidRPr="004047B1">
        <w:rPr>
          <w:rFonts w:asciiTheme="minorHAnsi" w:hAnsiTheme="minorHAnsi" w:cstheme="minorHAnsi"/>
          <w:i/>
          <w:iCs/>
        </w:rPr>
        <w:t>Odio ergo sum</w:t>
      </w:r>
      <w:r w:rsidRPr="004047B1">
        <w:rPr>
          <w:rFonts w:asciiTheme="minorHAnsi" w:hAnsiTheme="minorHAnsi" w:cstheme="minorHAnsi"/>
        </w:rPr>
        <w:t> (Mondadori Electa 2015), </w:t>
      </w:r>
      <w:r w:rsidRPr="004047B1">
        <w:rPr>
          <w:rFonts w:asciiTheme="minorHAnsi" w:hAnsiTheme="minorHAnsi" w:cstheme="minorHAnsi"/>
          <w:i/>
          <w:iCs/>
        </w:rPr>
        <w:t>Telefona quando arrivi</w:t>
      </w:r>
      <w:r w:rsidRPr="004047B1">
        <w:rPr>
          <w:rFonts w:asciiTheme="minorHAnsi" w:hAnsiTheme="minorHAnsi" w:cstheme="minorHAnsi"/>
        </w:rPr>
        <w:t> (Sperling &amp; Kupfer 2016), </w:t>
      </w:r>
      <w:r w:rsidRPr="004047B1">
        <w:rPr>
          <w:rFonts w:asciiTheme="minorHAnsi" w:hAnsiTheme="minorHAnsi" w:cstheme="minorHAnsi"/>
          <w:i/>
          <w:iCs/>
        </w:rPr>
        <w:t>La sindrome di up </w:t>
      </w:r>
      <w:r w:rsidRPr="004047B1">
        <w:rPr>
          <w:rFonts w:asciiTheme="minorHAnsi" w:hAnsiTheme="minorHAnsi" w:cstheme="minorHAnsi"/>
        </w:rPr>
        <w:t>(Mondadori, 2019), </w:t>
      </w:r>
      <w:r w:rsidRPr="004047B1">
        <w:rPr>
          <w:rFonts w:asciiTheme="minorHAnsi" w:hAnsiTheme="minorHAnsi" w:cstheme="minorHAnsi"/>
          <w:i/>
          <w:iCs/>
        </w:rPr>
        <w:t>Posso solo amare. Otto storie in cui l’amore è la cura</w:t>
      </w:r>
      <w:r w:rsidRPr="004047B1">
        <w:rPr>
          <w:rFonts w:asciiTheme="minorHAnsi" w:hAnsiTheme="minorHAnsi" w:cstheme="minorHAnsi"/>
        </w:rPr>
        <w:t> (Baldini + Castoldi, 2024), </w:t>
      </w:r>
      <w:r w:rsidRPr="004047B1">
        <w:rPr>
          <w:rFonts w:asciiTheme="minorHAnsi" w:hAnsiTheme="minorHAnsi" w:cstheme="minorHAnsi"/>
          <w:i/>
          <w:iCs/>
        </w:rPr>
        <w:t>Io sono perfetto</w:t>
      </w:r>
      <w:r w:rsidRPr="004047B1">
        <w:rPr>
          <w:rFonts w:asciiTheme="minorHAnsi" w:hAnsiTheme="minorHAnsi" w:cstheme="minorHAnsi"/>
        </w:rPr>
        <w:t> (La nave di Teseo, 2026).</w:t>
      </w:r>
    </w:p>
    <w:p w14:paraId="21EA2035" w14:textId="77777777" w:rsidR="00D47D6D" w:rsidRPr="004047B1" w:rsidRDefault="00D47D6D" w:rsidP="00D47D6D">
      <w:pPr>
        <w:jc w:val="both"/>
        <w:rPr>
          <w:rFonts w:asciiTheme="minorHAnsi" w:hAnsiTheme="minorHAnsi" w:cstheme="minorHAnsi"/>
          <w:b/>
          <w:bCs/>
        </w:rPr>
      </w:pPr>
    </w:p>
    <w:p w14:paraId="2DE2652D" w14:textId="77777777" w:rsidR="00D47D6D" w:rsidRPr="004047B1" w:rsidRDefault="00D47D6D" w:rsidP="00D47D6D">
      <w:pPr>
        <w:jc w:val="both"/>
        <w:rPr>
          <w:rFonts w:asciiTheme="minorHAnsi" w:hAnsiTheme="minorHAnsi" w:cstheme="minorHAnsi"/>
        </w:rPr>
      </w:pPr>
    </w:p>
    <w:p w14:paraId="6150339B" w14:textId="3FA99930" w:rsidR="00D47D6D" w:rsidRPr="004047B1" w:rsidRDefault="00D47D6D" w:rsidP="00D47D6D">
      <w:pPr>
        <w:jc w:val="both"/>
        <w:rPr>
          <w:rFonts w:asciiTheme="minorHAnsi" w:hAnsiTheme="minorHAnsi" w:cstheme="minorHAnsi"/>
        </w:rPr>
      </w:pPr>
      <w:r w:rsidRPr="004047B1">
        <w:rPr>
          <w:rFonts w:asciiTheme="minorHAnsi" w:hAnsiTheme="minorHAnsi" w:cstheme="minorHAnsi"/>
          <w:b/>
          <w:bCs/>
        </w:rPr>
        <w:t>Entrambi gli appuntamenti sono ad ingresso libero.</w:t>
      </w:r>
      <w:r w:rsidRPr="004047B1">
        <w:rPr>
          <w:rFonts w:asciiTheme="minorHAnsi" w:hAnsiTheme="minorHAnsi" w:cstheme="minorHAnsi"/>
        </w:rPr>
        <w:t xml:space="preserve"> Il </w:t>
      </w:r>
      <w:r w:rsidRPr="004047B1">
        <w:rPr>
          <w:rFonts w:asciiTheme="minorHAnsi" w:hAnsiTheme="minorHAnsi" w:cstheme="minorHAnsi"/>
          <w:b/>
          <w:bCs/>
        </w:rPr>
        <w:t>calendario completo</w:t>
      </w:r>
      <w:r w:rsidRPr="004047B1">
        <w:rPr>
          <w:rFonts w:asciiTheme="minorHAnsi" w:hAnsiTheme="minorHAnsi" w:cstheme="minorHAnsi"/>
        </w:rPr>
        <w:t xml:space="preserve"> della </w:t>
      </w:r>
      <w:r w:rsidRPr="004047B1">
        <w:rPr>
          <w:rFonts w:asciiTheme="minorHAnsi" w:hAnsiTheme="minorHAnsi" w:cstheme="minorHAnsi"/>
          <w:b/>
          <w:bCs/>
        </w:rPr>
        <w:t>40^ edizione della Rassegna Culturale Dolomitincontri</w:t>
      </w:r>
      <w:r w:rsidRPr="004047B1">
        <w:rPr>
          <w:rFonts w:asciiTheme="minorHAnsi" w:hAnsiTheme="minorHAnsi" w:cstheme="minorHAnsi"/>
        </w:rPr>
        <w:t xml:space="preserve"> è disponibile su </w:t>
      </w:r>
      <w:hyperlink r:id="rId8" w:history="1">
        <w:r w:rsidR="00067ACC">
          <w:rPr>
            <w:rStyle w:val="Collegamentoipertestuale"/>
            <w:rFonts w:asciiTheme="minorHAnsi" w:hAnsiTheme="minorHAnsi" w:cstheme="minorHAnsi"/>
          </w:rPr>
          <w:t>sanmartino.com</w:t>
        </w:r>
      </w:hyperlink>
    </w:p>
    <w:p w14:paraId="5CD8AD5B" w14:textId="77777777" w:rsidR="00D47D6D" w:rsidRDefault="00D47D6D" w:rsidP="00D47D6D">
      <w:pPr>
        <w:jc w:val="right"/>
        <w:rPr>
          <w:rFonts w:asciiTheme="minorHAnsi" w:eastAsia="Times New Roman" w:hAnsiTheme="minorHAnsi" w:cstheme="minorHAnsi"/>
          <w:b/>
          <w:bCs/>
          <w:i/>
          <w:iCs/>
          <w:sz w:val="20"/>
          <w:szCs w:val="20"/>
        </w:rPr>
      </w:pPr>
    </w:p>
    <w:p w14:paraId="7F7F530C" w14:textId="77777777" w:rsidR="00D47D6D" w:rsidRDefault="00D47D6D" w:rsidP="00D47D6D">
      <w:pPr>
        <w:jc w:val="right"/>
        <w:rPr>
          <w:rFonts w:asciiTheme="minorHAnsi" w:eastAsia="Times New Roman" w:hAnsiTheme="minorHAnsi" w:cstheme="minorHAnsi"/>
          <w:b/>
          <w:bCs/>
          <w:i/>
          <w:iCs/>
          <w:sz w:val="20"/>
          <w:szCs w:val="20"/>
        </w:rPr>
      </w:pPr>
    </w:p>
    <w:p w14:paraId="52A1EF24" w14:textId="77777777" w:rsidR="00D47D6D" w:rsidRDefault="00D47D6D" w:rsidP="00D47D6D">
      <w:pPr>
        <w:jc w:val="right"/>
        <w:rPr>
          <w:rFonts w:asciiTheme="minorHAnsi" w:eastAsia="Times New Roman" w:hAnsiTheme="minorHAnsi" w:cstheme="minorHAnsi"/>
          <w:b/>
          <w:bCs/>
          <w:i/>
          <w:iCs/>
          <w:sz w:val="20"/>
          <w:szCs w:val="20"/>
        </w:rPr>
      </w:pPr>
    </w:p>
    <w:p w14:paraId="2960149E" w14:textId="77777777" w:rsidR="00D47D6D" w:rsidRDefault="00D47D6D" w:rsidP="00D47D6D">
      <w:pPr>
        <w:jc w:val="right"/>
        <w:rPr>
          <w:rFonts w:asciiTheme="minorHAnsi" w:eastAsia="Times New Roman" w:hAnsiTheme="minorHAnsi" w:cstheme="minorHAnsi"/>
          <w:b/>
          <w:bCs/>
          <w:i/>
          <w:iCs/>
          <w:sz w:val="20"/>
          <w:szCs w:val="20"/>
        </w:rPr>
      </w:pPr>
    </w:p>
    <w:p w14:paraId="6603B163" w14:textId="77777777" w:rsidR="00D47D6D" w:rsidRDefault="00D47D6D" w:rsidP="00D47D6D">
      <w:pPr>
        <w:jc w:val="right"/>
        <w:rPr>
          <w:rFonts w:asciiTheme="minorHAnsi" w:eastAsia="Times New Roman" w:hAnsiTheme="minorHAnsi" w:cstheme="minorHAnsi"/>
          <w:b/>
          <w:bCs/>
          <w:i/>
          <w:iCs/>
          <w:sz w:val="20"/>
          <w:szCs w:val="20"/>
        </w:rPr>
      </w:pPr>
    </w:p>
    <w:p w14:paraId="36B90173" w14:textId="6016621F" w:rsidR="00D47D6D" w:rsidRDefault="00D47D6D" w:rsidP="00D47D6D">
      <w:pPr>
        <w:jc w:val="right"/>
        <w:rPr>
          <w:rFonts w:asciiTheme="minorHAnsi" w:eastAsia="Times New Roman" w:hAnsiTheme="minorHAnsi" w:cstheme="minorHAnsi"/>
          <w:b/>
          <w:bCs/>
          <w:i/>
          <w:iCs/>
          <w:sz w:val="20"/>
          <w:szCs w:val="20"/>
        </w:rPr>
      </w:pPr>
    </w:p>
    <w:p w14:paraId="55BF1820" w14:textId="77777777" w:rsidR="00D47D6D" w:rsidRDefault="00D47D6D" w:rsidP="00D47D6D">
      <w:pPr>
        <w:jc w:val="right"/>
        <w:rPr>
          <w:rFonts w:asciiTheme="minorHAnsi" w:eastAsia="Times New Roman" w:hAnsiTheme="minorHAnsi" w:cstheme="minorHAnsi"/>
          <w:b/>
          <w:bCs/>
          <w:i/>
          <w:iCs/>
          <w:sz w:val="20"/>
          <w:szCs w:val="20"/>
        </w:rPr>
      </w:pPr>
    </w:p>
    <w:p w14:paraId="7279747D" w14:textId="77777777" w:rsidR="00D47D6D" w:rsidRDefault="00D47D6D" w:rsidP="00D47D6D">
      <w:pPr>
        <w:jc w:val="right"/>
        <w:rPr>
          <w:rFonts w:asciiTheme="minorHAnsi" w:eastAsia="Times New Roman" w:hAnsiTheme="minorHAnsi" w:cstheme="minorHAnsi"/>
          <w:b/>
          <w:bCs/>
          <w:i/>
          <w:iCs/>
          <w:sz w:val="20"/>
          <w:szCs w:val="20"/>
        </w:rPr>
      </w:pPr>
    </w:p>
    <w:p w14:paraId="3876C5D7" w14:textId="77777777" w:rsidR="00D47D6D" w:rsidRDefault="00D47D6D" w:rsidP="00D47D6D">
      <w:pPr>
        <w:jc w:val="right"/>
        <w:rPr>
          <w:rFonts w:asciiTheme="minorHAnsi" w:eastAsia="Times New Roman" w:hAnsiTheme="minorHAnsi" w:cstheme="minorHAnsi"/>
          <w:b/>
          <w:bCs/>
          <w:i/>
          <w:iCs/>
          <w:sz w:val="20"/>
          <w:szCs w:val="20"/>
        </w:rPr>
      </w:pPr>
    </w:p>
    <w:p w14:paraId="3F908845" w14:textId="77777777" w:rsidR="00D47D6D" w:rsidRDefault="00D47D6D" w:rsidP="00D47D6D">
      <w:pPr>
        <w:jc w:val="right"/>
        <w:rPr>
          <w:rFonts w:asciiTheme="minorHAnsi" w:eastAsia="Times New Roman" w:hAnsiTheme="minorHAnsi" w:cstheme="minorHAnsi"/>
          <w:b/>
          <w:bCs/>
          <w:i/>
          <w:iCs/>
          <w:sz w:val="20"/>
          <w:szCs w:val="20"/>
        </w:rPr>
      </w:pPr>
    </w:p>
    <w:p w14:paraId="26C89DA1" w14:textId="77777777" w:rsidR="00D47D6D" w:rsidRPr="00FA7A99" w:rsidRDefault="00D47D6D" w:rsidP="00D47D6D">
      <w:pPr>
        <w:jc w:val="right"/>
        <w:rPr>
          <w:rFonts w:asciiTheme="minorHAnsi" w:eastAsia="Times New Roman" w:hAnsiTheme="minorHAnsi" w:cstheme="minorHAnsi"/>
          <w:i/>
          <w:iCs/>
          <w:sz w:val="20"/>
          <w:szCs w:val="20"/>
        </w:rPr>
      </w:pPr>
      <w:r w:rsidRPr="00FA7A99">
        <w:rPr>
          <w:rFonts w:asciiTheme="minorHAnsi" w:eastAsia="Times New Roman" w:hAnsiTheme="minorHAnsi" w:cstheme="minorHAnsi"/>
          <w:b/>
          <w:bCs/>
          <w:i/>
          <w:iCs/>
          <w:sz w:val="20"/>
          <w:szCs w:val="20"/>
        </w:rPr>
        <w:t>Ufficio Stampa</w:t>
      </w:r>
      <w:r w:rsidRPr="00FA7A99">
        <w:rPr>
          <w:rFonts w:asciiTheme="minorHAnsi" w:eastAsia="Times New Roman" w:hAnsiTheme="minorHAnsi" w:cstheme="minorHAnsi"/>
          <w:i/>
          <w:iCs/>
          <w:sz w:val="20"/>
          <w:szCs w:val="20"/>
        </w:rPr>
        <w:t xml:space="preserve"> </w:t>
      </w:r>
    </w:p>
    <w:p w14:paraId="7953E5CD" w14:textId="77777777" w:rsidR="00D47D6D" w:rsidRPr="00FA7A99" w:rsidRDefault="00D47D6D" w:rsidP="00D47D6D">
      <w:pPr>
        <w:jc w:val="right"/>
        <w:rPr>
          <w:rFonts w:asciiTheme="minorHAnsi" w:eastAsia="Times New Roman" w:hAnsiTheme="minorHAnsi" w:cstheme="minorHAnsi"/>
          <w:i/>
          <w:iCs/>
          <w:sz w:val="20"/>
          <w:szCs w:val="20"/>
        </w:rPr>
      </w:pPr>
      <w:r w:rsidRPr="00FA7A99">
        <w:rPr>
          <w:rFonts w:asciiTheme="minorHAnsi" w:eastAsia="Times New Roman" w:hAnsiTheme="minorHAnsi" w:cstheme="minorHAnsi"/>
          <w:i/>
          <w:iCs/>
          <w:sz w:val="20"/>
          <w:szCs w:val="20"/>
        </w:rPr>
        <w:t xml:space="preserve">ApT San Martino di Castrozza, </w:t>
      </w:r>
    </w:p>
    <w:p w14:paraId="22A3F225" w14:textId="77777777" w:rsidR="00D47D6D" w:rsidRPr="00FA7A99" w:rsidRDefault="00D47D6D" w:rsidP="00D47D6D">
      <w:pPr>
        <w:jc w:val="right"/>
        <w:rPr>
          <w:rFonts w:asciiTheme="minorHAnsi" w:eastAsia="Times New Roman" w:hAnsiTheme="minorHAnsi" w:cstheme="minorHAnsi"/>
          <w:i/>
          <w:iCs/>
          <w:sz w:val="20"/>
          <w:szCs w:val="20"/>
        </w:rPr>
      </w:pPr>
      <w:r w:rsidRPr="00FA7A99">
        <w:rPr>
          <w:rFonts w:asciiTheme="minorHAnsi" w:eastAsia="Times New Roman" w:hAnsiTheme="minorHAnsi" w:cstheme="minorHAnsi"/>
          <w:i/>
          <w:iCs/>
          <w:sz w:val="20"/>
          <w:szCs w:val="20"/>
        </w:rPr>
        <w:t xml:space="preserve">Passo Rolle, Primiero e Vanoi </w:t>
      </w:r>
    </w:p>
    <w:p w14:paraId="068D34E9" w14:textId="77777777" w:rsidR="00D47D6D" w:rsidRDefault="00D47D6D" w:rsidP="00D47D6D">
      <w:pPr>
        <w:jc w:val="right"/>
        <w:rPr>
          <w:rStyle w:val="Collegamentoipertestuale"/>
          <w:rFonts w:asciiTheme="minorHAnsi" w:eastAsia="Times New Roman" w:hAnsiTheme="minorHAnsi" w:cstheme="minorHAnsi"/>
          <w:i/>
          <w:iCs/>
          <w:sz w:val="20"/>
          <w:szCs w:val="20"/>
        </w:rPr>
      </w:pPr>
      <w:r w:rsidRPr="00FA7A99">
        <w:rPr>
          <w:rFonts w:asciiTheme="minorHAnsi" w:eastAsia="Times New Roman" w:hAnsiTheme="minorHAnsi" w:cstheme="minorHAnsi"/>
          <w:i/>
          <w:iCs/>
          <w:sz w:val="20"/>
          <w:szCs w:val="20"/>
        </w:rPr>
        <w:t xml:space="preserve">E: </w:t>
      </w:r>
      <w:hyperlink r:id="rId9" w:history="1">
        <w:r w:rsidRPr="00FA7A99">
          <w:rPr>
            <w:rStyle w:val="Collegamentoipertestuale"/>
            <w:rFonts w:asciiTheme="minorHAnsi" w:eastAsia="Times New Roman" w:hAnsiTheme="minorHAnsi" w:cstheme="minorHAnsi"/>
            <w:i/>
            <w:iCs/>
            <w:sz w:val="20"/>
            <w:szCs w:val="20"/>
          </w:rPr>
          <w:t>comunicazione@sanmartino.com</w:t>
        </w:r>
      </w:hyperlink>
    </w:p>
    <w:p w14:paraId="72337C59" w14:textId="77777777" w:rsidR="00D47D6D" w:rsidRDefault="00D47D6D" w:rsidP="00D47D6D">
      <w:pPr>
        <w:jc w:val="right"/>
        <w:rPr>
          <w:rStyle w:val="Collegamentoipertestuale"/>
          <w:rFonts w:asciiTheme="minorHAnsi" w:eastAsia="Times New Roman" w:hAnsiTheme="minorHAnsi" w:cstheme="minorHAnsi"/>
          <w:i/>
          <w:iCs/>
          <w:sz w:val="20"/>
          <w:szCs w:val="20"/>
        </w:rPr>
      </w:pPr>
      <w:hyperlink r:id="rId10" w:history="1">
        <w:r w:rsidRPr="00F33CB1">
          <w:rPr>
            <w:rStyle w:val="Collegamentoipertestuale"/>
            <w:rFonts w:asciiTheme="minorHAnsi" w:eastAsia="Times New Roman" w:hAnsiTheme="minorHAnsi" w:cstheme="minorHAnsi"/>
            <w:i/>
            <w:iCs/>
            <w:sz w:val="20"/>
            <w:szCs w:val="20"/>
          </w:rPr>
          <w:t>press@sanmartino.com</w:t>
        </w:r>
      </w:hyperlink>
    </w:p>
    <w:p w14:paraId="3C365AE4" w14:textId="77777777" w:rsidR="00D47D6D" w:rsidRPr="00FA7A99" w:rsidRDefault="00D47D6D" w:rsidP="00D47D6D">
      <w:pPr>
        <w:jc w:val="right"/>
        <w:rPr>
          <w:rFonts w:asciiTheme="minorHAnsi" w:eastAsia="Times New Roman" w:hAnsiTheme="minorHAnsi" w:cstheme="minorHAnsi"/>
          <w:i/>
          <w:iCs/>
          <w:sz w:val="20"/>
          <w:szCs w:val="20"/>
        </w:rPr>
      </w:pPr>
      <w:r>
        <w:rPr>
          <w:rStyle w:val="Collegamentoipertestuale"/>
          <w:rFonts w:asciiTheme="minorHAnsi" w:eastAsia="Times New Roman" w:hAnsiTheme="minorHAnsi" w:cstheme="minorHAnsi"/>
          <w:i/>
          <w:iCs/>
          <w:sz w:val="20"/>
          <w:szCs w:val="20"/>
        </w:rPr>
        <w:t>promozione@sanmartino.com</w:t>
      </w:r>
      <w:r w:rsidRPr="00FA7A99">
        <w:rPr>
          <w:rFonts w:asciiTheme="minorHAnsi" w:eastAsia="Times New Roman" w:hAnsiTheme="minorHAnsi" w:cstheme="minorHAnsi"/>
          <w:i/>
          <w:iCs/>
          <w:sz w:val="20"/>
          <w:szCs w:val="20"/>
        </w:rPr>
        <w:t xml:space="preserve"> </w:t>
      </w:r>
    </w:p>
    <w:p w14:paraId="0C49C0B6" w14:textId="77777777" w:rsidR="00D47D6D" w:rsidRPr="00FA7A99" w:rsidRDefault="00D47D6D" w:rsidP="00D47D6D">
      <w:pPr>
        <w:jc w:val="right"/>
        <w:rPr>
          <w:rFonts w:asciiTheme="minorHAnsi" w:eastAsia="Times New Roman" w:hAnsiTheme="minorHAnsi" w:cstheme="minorHAnsi"/>
          <w:i/>
          <w:iCs/>
          <w:sz w:val="20"/>
          <w:szCs w:val="20"/>
          <w:lang w:val="de-DE"/>
        </w:rPr>
      </w:pPr>
      <w:r w:rsidRPr="00FA7A99">
        <w:rPr>
          <w:rFonts w:asciiTheme="minorHAnsi" w:eastAsia="Times New Roman" w:hAnsiTheme="minorHAnsi" w:cstheme="minorHAnsi"/>
          <w:i/>
          <w:iCs/>
          <w:sz w:val="20"/>
          <w:szCs w:val="20"/>
          <w:lang w:val="de-DE"/>
        </w:rPr>
        <w:t xml:space="preserve">T: 0039 0439 768867 </w:t>
      </w:r>
    </w:p>
    <w:p w14:paraId="0472BE78" w14:textId="77777777" w:rsidR="00D47D6D" w:rsidRPr="007F740D" w:rsidRDefault="00D47D6D" w:rsidP="00D47D6D">
      <w:pPr>
        <w:jc w:val="right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 xml:space="preserve"> </w:t>
      </w:r>
    </w:p>
    <w:p w14:paraId="0A5A8ED3" w14:textId="2C8ED3B9" w:rsidR="00F76B3D" w:rsidRPr="00E74AD0" w:rsidRDefault="00F76B3D" w:rsidP="00E74AD0">
      <w:pPr>
        <w:spacing w:before="100" w:beforeAutospacing="1" w:after="100" w:afterAutospacing="1"/>
        <w:jc w:val="both"/>
        <w:rPr>
          <w:rFonts w:eastAsia="Times New Roman" w:cstheme="minorHAnsi"/>
        </w:rPr>
      </w:pPr>
      <w:r w:rsidRPr="00FA7A99">
        <w:rPr>
          <w:rFonts w:asciiTheme="minorHAnsi" w:eastAsia="Times New Roman" w:hAnsiTheme="minorHAnsi" w:cstheme="minorHAnsi"/>
          <w:i/>
          <w:iCs/>
          <w:sz w:val="20"/>
          <w:szCs w:val="20"/>
          <w:lang w:val="de-DE"/>
        </w:rPr>
        <w:t xml:space="preserve"> </w:t>
      </w:r>
    </w:p>
    <w:sectPr w:rsidR="00F76B3D" w:rsidRPr="00E74AD0" w:rsidSect="00B55C06">
      <w:headerReference w:type="default" r:id="rId11"/>
      <w:footerReference w:type="even" r:id="rId12"/>
      <w:footerReference w:type="default" r:id="rId13"/>
      <w:pgSz w:w="11906" w:h="16838"/>
      <w:pgMar w:top="993" w:right="1416" w:bottom="1135" w:left="1276" w:header="540" w:footer="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73EAC" w14:textId="77777777" w:rsidR="00B31C7B" w:rsidRDefault="00B31C7B">
      <w:r>
        <w:separator/>
      </w:r>
    </w:p>
  </w:endnote>
  <w:endnote w:type="continuationSeparator" w:id="0">
    <w:p w14:paraId="4CBBF1C3" w14:textId="77777777" w:rsidR="00B31C7B" w:rsidRDefault="00B31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eehand 59 1 BT">
    <w:altName w:val="Freehand 59 1 B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57D8E" w14:textId="77777777" w:rsidR="00BF7D6A" w:rsidRDefault="00BF7D6A">
    <w:pPr>
      <w:pStyle w:val="Pidipagina"/>
    </w:pPr>
    <w:r>
      <w:rPr>
        <w:noProof/>
      </w:rPr>
      <w:drawing>
        <wp:inline distT="0" distB="0" distL="0" distR="0" wp14:anchorId="02D58AD8" wp14:editId="553C33F2">
          <wp:extent cx="4324350" cy="695325"/>
          <wp:effectExtent l="19050" t="0" r="0" b="0"/>
          <wp:docPr id="503193421" name="Immagine 4" descr="trenti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trentin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35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ADFD1" w14:textId="3A4C3710" w:rsidR="004C1D88" w:rsidRPr="004C1D88" w:rsidRDefault="001E1ADB" w:rsidP="004C1D88">
    <w:pPr>
      <w:pStyle w:val="Pidipagina"/>
      <w:tabs>
        <w:tab w:val="right" w:pos="10080"/>
      </w:tabs>
    </w:pPr>
    <w:r w:rsidRPr="001E1ADB">
      <w:rPr>
        <w:noProof/>
      </w:rPr>
      <w:drawing>
        <wp:anchor distT="0" distB="0" distL="114300" distR="114300" simplePos="0" relativeHeight="251682816" behindDoc="0" locked="0" layoutInCell="1" allowOverlap="1" wp14:anchorId="22689638" wp14:editId="1FB69A62">
          <wp:simplePos x="0" y="0"/>
          <wp:positionH relativeFrom="margin">
            <wp:align>right</wp:align>
          </wp:positionH>
          <wp:positionV relativeFrom="paragraph">
            <wp:posOffset>-141605</wp:posOffset>
          </wp:positionV>
          <wp:extent cx="1343025" cy="335393"/>
          <wp:effectExtent l="0" t="0" r="0" b="7620"/>
          <wp:wrapSquare wrapText="bothSides"/>
          <wp:docPr id="98633149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633149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3025" cy="3353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55C06">
      <w:rPr>
        <w:noProof/>
      </w:rPr>
      <w:drawing>
        <wp:anchor distT="0" distB="0" distL="114300" distR="114300" simplePos="0" relativeHeight="251681792" behindDoc="1" locked="0" layoutInCell="1" allowOverlap="1" wp14:anchorId="786E6DAB" wp14:editId="1E3E37DA">
          <wp:simplePos x="0" y="0"/>
          <wp:positionH relativeFrom="column">
            <wp:posOffset>3305175</wp:posOffset>
          </wp:positionH>
          <wp:positionV relativeFrom="paragraph">
            <wp:posOffset>-122555</wp:posOffset>
          </wp:positionV>
          <wp:extent cx="1018800" cy="334800"/>
          <wp:effectExtent l="0" t="0" r="0" b="8255"/>
          <wp:wrapTight wrapText="bothSides">
            <wp:wrapPolygon edited="0">
              <wp:start x="0" y="0"/>
              <wp:lineTo x="0" y="20903"/>
              <wp:lineTo x="21007" y="20903"/>
              <wp:lineTo x="21007" y="0"/>
              <wp:lineTo x="0" y="0"/>
            </wp:wrapPolygon>
          </wp:wrapTight>
          <wp:docPr id="186114577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800" cy="33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5C06" w:rsidRPr="00C12327">
      <w:rPr>
        <w:noProof/>
      </w:rPr>
      <w:drawing>
        <wp:anchor distT="0" distB="0" distL="114300" distR="114300" simplePos="0" relativeHeight="251677696" behindDoc="1" locked="0" layoutInCell="1" allowOverlap="1" wp14:anchorId="34D7C7A0" wp14:editId="40D7F83E">
          <wp:simplePos x="0" y="0"/>
          <wp:positionH relativeFrom="column">
            <wp:posOffset>1142365</wp:posOffset>
          </wp:positionH>
          <wp:positionV relativeFrom="paragraph">
            <wp:posOffset>-250825</wp:posOffset>
          </wp:positionV>
          <wp:extent cx="723900" cy="572135"/>
          <wp:effectExtent l="0" t="0" r="0" b="0"/>
          <wp:wrapTight wrapText="bothSides">
            <wp:wrapPolygon edited="0">
              <wp:start x="0" y="0"/>
              <wp:lineTo x="0" y="20857"/>
              <wp:lineTo x="21032" y="20857"/>
              <wp:lineTo x="21032" y="0"/>
              <wp:lineTo x="0" y="0"/>
            </wp:wrapPolygon>
          </wp:wrapTight>
          <wp:docPr id="415369033" name="Immagine 415369033" descr="Y:\Per tutti\Gualtiero\LOGHI\Logo GW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Per tutti\Gualtiero\LOGHI\Logo GWP.JPG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576" t="30415" r="36500" b="37037"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721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5C06">
      <w:rPr>
        <w:noProof/>
      </w:rPr>
      <w:drawing>
        <wp:anchor distT="0" distB="0" distL="114300" distR="114300" simplePos="0" relativeHeight="251678720" behindDoc="0" locked="0" layoutInCell="1" allowOverlap="1" wp14:anchorId="01A19C98" wp14:editId="0B625299">
          <wp:simplePos x="0" y="0"/>
          <wp:positionH relativeFrom="margin">
            <wp:posOffset>2072005</wp:posOffset>
          </wp:positionH>
          <wp:positionV relativeFrom="paragraph">
            <wp:posOffset>-183515</wp:posOffset>
          </wp:positionV>
          <wp:extent cx="884555" cy="473075"/>
          <wp:effectExtent l="0" t="0" r="0" b="3175"/>
          <wp:wrapThrough wrapText="bothSides">
            <wp:wrapPolygon edited="0">
              <wp:start x="0" y="0"/>
              <wp:lineTo x="0" y="20875"/>
              <wp:lineTo x="20933" y="20875"/>
              <wp:lineTo x="20933" y="0"/>
              <wp:lineTo x="0" y="0"/>
            </wp:wrapPolygon>
          </wp:wrapThrough>
          <wp:docPr id="830876262" name="Immagine 8308762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4555" cy="473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C1D88" w:rsidRPr="000E4640">
      <w:rPr>
        <w:noProof/>
      </w:rPr>
      <w:drawing>
        <wp:anchor distT="0" distB="0" distL="114300" distR="114300" simplePos="0" relativeHeight="251679744" behindDoc="0" locked="0" layoutInCell="1" allowOverlap="1" wp14:anchorId="6FC6954B" wp14:editId="038149BD">
          <wp:simplePos x="0" y="0"/>
          <wp:positionH relativeFrom="margin">
            <wp:posOffset>24130</wp:posOffset>
          </wp:positionH>
          <wp:positionV relativeFrom="paragraph">
            <wp:posOffset>-111516</wp:posOffset>
          </wp:positionV>
          <wp:extent cx="841864" cy="419735"/>
          <wp:effectExtent l="0" t="0" r="0" b="0"/>
          <wp:wrapNone/>
          <wp:docPr id="1119765760" name="Immagine 1119765760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1864" cy="419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27B54D" w14:textId="76DA037B" w:rsidR="00BF7D6A" w:rsidRPr="00F8646D" w:rsidRDefault="00BF7D6A" w:rsidP="00F8646D">
    <w:pPr>
      <w:pStyle w:val="Pidipagina"/>
      <w:tabs>
        <w:tab w:val="clear" w:pos="9638"/>
        <w:tab w:val="right" w:pos="100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ED19E" w14:textId="77777777" w:rsidR="00B31C7B" w:rsidRDefault="00B31C7B">
      <w:r>
        <w:separator/>
      </w:r>
    </w:p>
  </w:footnote>
  <w:footnote w:type="continuationSeparator" w:id="0">
    <w:p w14:paraId="4A977615" w14:textId="77777777" w:rsidR="00B31C7B" w:rsidRDefault="00B31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C81F6" w14:textId="77777777" w:rsidR="00BF7D6A" w:rsidRDefault="002C2259" w:rsidP="00912239">
    <w:pPr>
      <w:pStyle w:val="Intestazione"/>
      <w:tabs>
        <w:tab w:val="clear" w:pos="9638"/>
        <w:tab w:val="right" w:pos="10080"/>
      </w:tabs>
      <w:ind w:right="-442"/>
      <w:jc w:val="right"/>
    </w:pPr>
    <w:r>
      <w:rPr>
        <w:noProof/>
      </w:rPr>
      <w:drawing>
        <wp:inline distT="0" distB="0" distL="0" distR="0" wp14:anchorId="2790D6E0" wp14:editId="7A9009D1">
          <wp:extent cx="1152525" cy="1182591"/>
          <wp:effectExtent l="0" t="0" r="0" b="0"/>
          <wp:docPr id="100989978" name="Immagine 100989978" descr="C:\Users\Promo\Desktop\documenti preimpostati\LOGHI E FIRME\Nuovo Logo Apt Smart\logo per emm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mo\Desktop\documenti preimpostati\LOGHI E FIRME\Nuovo Logo Apt Smart\logo per emm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510" cy="1188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555CF"/>
    <w:multiLevelType w:val="hybridMultilevel"/>
    <w:tmpl w:val="53C03D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80490"/>
    <w:multiLevelType w:val="multilevel"/>
    <w:tmpl w:val="748CA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D4BA2"/>
    <w:multiLevelType w:val="hybridMultilevel"/>
    <w:tmpl w:val="297CD3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756C9"/>
    <w:multiLevelType w:val="multilevel"/>
    <w:tmpl w:val="52920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615823"/>
    <w:multiLevelType w:val="hybridMultilevel"/>
    <w:tmpl w:val="E9363C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84E4D"/>
    <w:multiLevelType w:val="hybridMultilevel"/>
    <w:tmpl w:val="514C3E72"/>
    <w:lvl w:ilvl="0" w:tplc="7180B76C">
      <w:start w:val="4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184C5EA1"/>
    <w:multiLevelType w:val="multilevel"/>
    <w:tmpl w:val="03EE0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7D2E2F"/>
    <w:multiLevelType w:val="multilevel"/>
    <w:tmpl w:val="E4309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A05D22"/>
    <w:multiLevelType w:val="multilevel"/>
    <w:tmpl w:val="3DBE0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9572CB"/>
    <w:multiLevelType w:val="hybridMultilevel"/>
    <w:tmpl w:val="9BEC1428"/>
    <w:lvl w:ilvl="0" w:tplc="C0D64370">
      <w:start w:val="1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67D7F"/>
    <w:multiLevelType w:val="multilevel"/>
    <w:tmpl w:val="75001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8F0323"/>
    <w:multiLevelType w:val="multilevel"/>
    <w:tmpl w:val="2FFC2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E0170C"/>
    <w:multiLevelType w:val="multilevel"/>
    <w:tmpl w:val="B198B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C73A96"/>
    <w:multiLevelType w:val="multilevel"/>
    <w:tmpl w:val="991A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2E3222"/>
    <w:multiLevelType w:val="hybridMultilevel"/>
    <w:tmpl w:val="D922A576"/>
    <w:lvl w:ilvl="0" w:tplc="093E099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0757E"/>
    <w:multiLevelType w:val="multilevel"/>
    <w:tmpl w:val="55563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8E0EF1"/>
    <w:multiLevelType w:val="hybridMultilevel"/>
    <w:tmpl w:val="8C1C9E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6E0C4D"/>
    <w:multiLevelType w:val="hybridMultilevel"/>
    <w:tmpl w:val="287805E8"/>
    <w:lvl w:ilvl="0" w:tplc="6FAEED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C5C6E"/>
    <w:multiLevelType w:val="hybridMultilevel"/>
    <w:tmpl w:val="6D3E6BD6"/>
    <w:lvl w:ilvl="0" w:tplc="84B48FA0">
      <w:start w:val="7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5A0406EB"/>
    <w:multiLevelType w:val="multilevel"/>
    <w:tmpl w:val="336E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3172AE"/>
    <w:multiLevelType w:val="multilevel"/>
    <w:tmpl w:val="A3904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3E15B5"/>
    <w:multiLevelType w:val="multilevel"/>
    <w:tmpl w:val="F5AA1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500FDA"/>
    <w:multiLevelType w:val="multilevel"/>
    <w:tmpl w:val="C7DCD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055BE7"/>
    <w:multiLevelType w:val="multilevel"/>
    <w:tmpl w:val="F08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D61436"/>
    <w:multiLevelType w:val="hybridMultilevel"/>
    <w:tmpl w:val="1968F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0594">
    <w:abstractNumId w:val="4"/>
  </w:num>
  <w:num w:numId="2" w16cid:durableId="1371029395">
    <w:abstractNumId w:val="24"/>
  </w:num>
  <w:num w:numId="3" w16cid:durableId="346181120">
    <w:abstractNumId w:val="0"/>
  </w:num>
  <w:num w:numId="4" w16cid:durableId="760876541">
    <w:abstractNumId w:val="9"/>
  </w:num>
  <w:num w:numId="5" w16cid:durableId="1545749989">
    <w:abstractNumId w:val="13"/>
  </w:num>
  <w:num w:numId="6" w16cid:durableId="422148515">
    <w:abstractNumId w:val="7"/>
  </w:num>
  <w:num w:numId="7" w16cid:durableId="1388409360">
    <w:abstractNumId w:val="15"/>
  </w:num>
  <w:num w:numId="8" w16cid:durableId="304166108">
    <w:abstractNumId w:val="12"/>
  </w:num>
  <w:num w:numId="9" w16cid:durableId="1324316054">
    <w:abstractNumId w:val="21"/>
  </w:num>
  <w:num w:numId="10" w16cid:durableId="935677524">
    <w:abstractNumId w:val="19"/>
  </w:num>
  <w:num w:numId="11" w16cid:durableId="1925605995">
    <w:abstractNumId w:val="10"/>
  </w:num>
  <w:num w:numId="12" w16cid:durableId="930309910">
    <w:abstractNumId w:val="11"/>
  </w:num>
  <w:num w:numId="13" w16cid:durableId="239943931">
    <w:abstractNumId w:val="6"/>
  </w:num>
  <w:num w:numId="14" w16cid:durableId="1025642775">
    <w:abstractNumId w:val="16"/>
  </w:num>
  <w:num w:numId="15" w16cid:durableId="26760572">
    <w:abstractNumId w:val="2"/>
  </w:num>
  <w:num w:numId="16" w16cid:durableId="995956069">
    <w:abstractNumId w:val="23"/>
  </w:num>
  <w:num w:numId="17" w16cid:durableId="1297639795">
    <w:abstractNumId w:val="8"/>
  </w:num>
  <w:num w:numId="18" w16cid:durableId="771435058">
    <w:abstractNumId w:val="1"/>
  </w:num>
  <w:num w:numId="19" w16cid:durableId="1247811804">
    <w:abstractNumId w:val="5"/>
  </w:num>
  <w:num w:numId="20" w16cid:durableId="951785004">
    <w:abstractNumId w:val="20"/>
  </w:num>
  <w:num w:numId="21" w16cid:durableId="2099019437">
    <w:abstractNumId w:val="3"/>
  </w:num>
  <w:num w:numId="22" w16cid:durableId="322591331">
    <w:abstractNumId w:val="18"/>
  </w:num>
  <w:num w:numId="23" w16cid:durableId="2141141436">
    <w:abstractNumId w:val="14"/>
  </w:num>
  <w:num w:numId="24" w16cid:durableId="381053596">
    <w:abstractNumId w:val="17"/>
  </w:num>
  <w:num w:numId="25" w16cid:durableId="116073249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49E"/>
    <w:rsid w:val="000002F6"/>
    <w:rsid w:val="00003EF8"/>
    <w:rsid w:val="0000515C"/>
    <w:rsid w:val="000114AD"/>
    <w:rsid w:val="0001281E"/>
    <w:rsid w:val="00022355"/>
    <w:rsid w:val="00024856"/>
    <w:rsid w:val="00024CA5"/>
    <w:rsid w:val="00024D17"/>
    <w:rsid w:val="00025B8F"/>
    <w:rsid w:val="0002655E"/>
    <w:rsid w:val="00031EAA"/>
    <w:rsid w:val="000340D2"/>
    <w:rsid w:val="000349FA"/>
    <w:rsid w:val="000358B1"/>
    <w:rsid w:val="000421B6"/>
    <w:rsid w:val="00042A39"/>
    <w:rsid w:val="0004335D"/>
    <w:rsid w:val="00043535"/>
    <w:rsid w:val="000447AB"/>
    <w:rsid w:val="000447CD"/>
    <w:rsid w:val="00044D91"/>
    <w:rsid w:val="0004521C"/>
    <w:rsid w:val="00045E01"/>
    <w:rsid w:val="000507CE"/>
    <w:rsid w:val="00051B4F"/>
    <w:rsid w:val="00053DEB"/>
    <w:rsid w:val="0005701E"/>
    <w:rsid w:val="000678A7"/>
    <w:rsid w:val="00067ACC"/>
    <w:rsid w:val="00074927"/>
    <w:rsid w:val="00082A82"/>
    <w:rsid w:val="000851AD"/>
    <w:rsid w:val="00085ECD"/>
    <w:rsid w:val="000862B3"/>
    <w:rsid w:val="000934F5"/>
    <w:rsid w:val="000941DC"/>
    <w:rsid w:val="00094726"/>
    <w:rsid w:val="000A3B22"/>
    <w:rsid w:val="000A7FD4"/>
    <w:rsid w:val="000B014B"/>
    <w:rsid w:val="000B5077"/>
    <w:rsid w:val="000B5F74"/>
    <w:rsid w:val="000D3709"/>
    <w:rsid w:val="000E0574"/>
    <w:rsid w:val="000E18CC"/>
    <w:rsid w:val="000E1CBB"/>
    <w:rsid w:val="000E4640"/>
    <w:rsid w:val="000F0710"/>
    <w:rsid w:val="000F349E"/>
    <w:rsid w:val="00100D1E"/>
    <w:rsid w:val="00101121"/>
    <w:rsid w:val="00106311"/>
    <w:rsid w:val="00107A43"/>
    <w:rsid w:val="001121E2"/>
    <w:rsid w:val="00113C6F"/>
    <w:rsid w:val="00113EE8"/>
    <w:rsid w:val="00114969"/>
    <w:rsid w:val="00114AFD"/>
    <w:rsid w:val="0011553E"/>
    <w:rsid w:val="00120C17"/>
    <w:rsid w:val="00120E95"/>
    <w:rsid w:val="00122166"/>
    <w:rsid w:val="00124CFB"/>
    <w:rsid w:val="00124E27"/>
    <w:rsid w:val="00127362"/>
    <w:rsid w:val="0012751C"/>
    <w:rsid w:val="00127C4D"/>
    <w:rsid w:val="00132D03"/>
    <w:rsid w:val="0013352C"/>
    <w:rsid w:val="00133EE7"/>
    <w:rsid w:val="00135B70"/>
    <w:rsid w:val="0014134C"/>
    <w:rsid w:val="001417AE"/>
    <w:rsid w:val="00142640"/>
    <w:rsid w:val="00147E85"/>
    <w:rsid w:val="00151309"/>
    <w:rsid w:val="00153526"/>
    <w:rsid w:val="001555B9"/>
    <w:rsid w:val="0016121D"/>
    <w:rsid w:val="00161699"/>
    <w:rsid w:val="0017350D"/>
    <w:rsid w:val="00174D79"/>
    <w:rsid w:val="0018208D"/>
    <w:rsid w:val="00185F7A"/>
    <w:rsid w:val="001937C8"/>
    <w:rsid w:val="0019390F"/>
    <w:rsid w:val="001954FC"/>
    <w:rsid w:val="001A0DBE"/>
    <w:rsid w:val="001B0A94"/>
    <w:rsid w:val="001B1A9D"/>
    <w:rsid w:val="001B299B"/>
    <w:rsid w:val="001B3BF0"/>
    <w:rsid w:val="001B3E2C"/>
    <w:rsid w:val="001B4AF9"/>
    <w:rsid w:val="001B4BB9"/>
    <w:rsid w:val="001B59BD"/>
    <w:rsid w:val="001B7183"/>
    <w:rsid w:val="001C17C8"/>
    <w:rsid w:val="001C5066"/>
    <w:rsid w:val="001D2E78"/>
    <w:rsid w:val="001D40B9"/>
    <w:rsid w:val="001D65BF"/>
    <w:rsid w:val="001D670E"/>
    <w:rsid w:val="001D7B08"/>
    <w:rsid w:val="001E1ADB"/>
    <w:rsid w:val="001E2828"/>
    <w:rsid w:val="001E2989"/>
    <w:rsid w:val="001E48B3"/>
    <w:rsid w:val="001E6B2D"/>
    <w:rsid w:val="001E6ED0"/>
    <w:rsid w:val="001E7228"/>
    <w:rsid w:val="001E7367"/>
    <w:rsid w:val="001F09F7"/>
    <w:rsid w:val="001F136C"/>
    <w:rsid w:val="001F17F5"/>
    <w:rsid w:val="001F76BA"/>
    <w:rsid w:val="002004F8"/>
    <w:rsid w:val="00201E4A"/>
    <w:rsid w:val="0021334D"/>
    <w:rsid w:val="00213DD7"/>
    <w:rsid w:val="002145AC"/>
    <w:rsid w:val="00215282"/>
    <w:rsid w:val="00217BBD"/>
    <w:rsid w:val="002201DA"/>
    <w:rsid w:val="00221783"/>
    <w:rsid w:val="00222795"/>
    <w:rsid w:val="00223DB3"/>
    <w:rsid w:val="00234770"/>
    <w:rsid w:val="00235421"/>
    <w:rsid w:val="0024314C"/>
    <w:rsid w:val="0024606F"/>
    <w:rsid w:val="00247AF9"/>
    <w:rsid w:val="00250DA9"/>
    <w:rsid w:val="002536AF"/>
    <w:rsid w:val="00254450"/>
    <w:rsid w:val="002574E1"/>
    <w:rsid w:val="00265ED2"/>
    <w:rsid w:val="00267F7E"/>
    <w:rsid w:val="00270203"/>
    <w:rsid w:val="0027113D"/>
    <w:rsid w:val="00272D7C"/>
    <w:rsid w:val="002748D6"/>
    <w:rsid w:val="0027589C"/>
    <w:rsid w:val="00280C1F"/>
    <w:rsid w:val="00280C47"/>
    <w:rsid w:val="00281625"/>
    <w:rsid w:val="002820E5"/>
    <w:rsid w:val="002832DB"/>
    <w:rsid w:val="00284BBD"/>
    <w:rsid w:val="00285EB4"/>
    <w:rsid w:val="00290B24"/>
    <w:rsid w:val="002917CE"/>
    <w:rsid w:val="0029199A"/>
    <w:rsid w:val="00293632"/>
    <w:rsid w:val="002A1EA6"/>
    <w:rsid w:val="002A6C11"/>
    <w:rsid w:val="002B25FC"/>
    <w:rsid w:val="002B3650"/>
    <w:rsid w:val="002B5930"/>
    <w:rsid w:val="002C0098"/>
    <w:rsid w:val="002C1DBE"/>
    <w:rsid w:val="002C2259"/>
    <w:rsid w:val="002C3C22"/>
    <w:rsid w:val="002C60CD"/>
    <w:rsid w:val="002D0050"/>
    <w:rsid w:val="002D04CD"/>
    <w:rsid w:val="002D1D25"/>
    <w:rsid w:val="002D746F"/>
    <w:rsid w:val="002E0FE3"/>
    <w:rsid w:val="002F262B"/>
    <w:rsid w:val="002F50DB"/>
    <w:rsid w:val="002F746C"/>
    <w:rsid w:val="00301979"/>
    <w:rsid w:val="00303B35"/>
    <w:rsid w:val="0030603C"/>
    <w:rsid w:val="00321419"/>
    <w:rsid w:val="003224E4"/>
    <w:rsid w:val="003229F1"/>
    <w:rsid w:val="00325DC3"/>
    <w:rsid w:val="00327737"/>
    <w:rsid w:val="00331D8F"/>
    <w:rsid w:val="003320DA"/>
    <w:rsid w:val="003451C5"/>
    <w:rsid w:val="003456A9"/>
    <w:rsid w:val="0035336E"/>
    <w:rsid w:val="00354674"/>
    <w:rsid w:val="003569FB"/>
    <w:rsid w:val="00362491"/>
    <w:rsid w:val="00362C16"/>
    <w:rsid w:val="00364E43"/>
    <w:rsid w:val="00366ABB"/>
    <w:rsid w:val="003800CC"/>
    <w:rsid w:val="0038271A"/>
    <w:rsid w:val="00382B1F"/>
    <w:rsid w:val="00384417"/>
    <w:rsid w:val="00391B2E"/>
    <w:rsid w:val="00396B0A"/>
    <w:rsid w:val="003B1593"/>
    <w:rsid w:val="003B3B27"/>
    <w:rsid w:val="003B6757"/>
    <w:rsid w:val="003C2A98"/>
    <w:rsid w:val="003D0210"/>
    <w:rsid w:val="003D02F0"/>
    <w:rsid w:val="003D0E1D"/>
    <w:rsid w:val="003D3B2B"/>
    <w:rsid w:val="003E3F3A"/>
    <w:rsid w:val="003E4675"/>
    <w:rsid w:val="003F026E"/>
    <w:rsid w:val="003F1AE5"/>
    <w:rsid w:val="003F1C40"/>
    <w:rsid w:val="003F1E8A"/>
    <w:rsid w:val="003F2A77"/>
    <w:rsid w:val="003F31DE"/>
    <w:rsid w:val="003F6E58"/>
    <w:rsid w:val="00400908"/>
    <w:rsid w:val="004020D9"/>
    <w:rsid w:val="00402127"/>
    <w:rsid w:val="004041CF"/>
    <w:rsid w:val="004049F0"/>
    <w:rsid w:val="00405D24"/>
    <w:rsid w:val="00405FB3"/>
    <w:rsid w:val="00410187"/>
    <w:rsid w:val="00414279"/>
    <w:rsid w:val="004178EE"/>
    <w:rsid w:val="0042133C"/>
    <w:rsid w:val="00423C36"/>
    <w:rsid w:val="004254A4"/>
    <w:rsid w:val="00425F8D"/>
    <w:rsid w:val="0042643B"/>
    <w:rsid w:val="00430C35"/>
    <w:rsid w:val="004313B8"/>
    <w:rsid w:val="004424FC"/>
    <w:rsid w:val="00445E09"/>
    <w:rsid w:val="00450918"/>
    <w:rsid w:val="0045183C"/>
    <w:rsid w:val="0045740A"/>
    <w:rsid w:val="0046552D"/>
    <w:rsid w:val="004723E5"/>
    <w:rsid w:val="00480DBD"/>
    <w:rsid w:val="00482D49"/>
    <w:rsid w:val="00483E12"/>
    <w:rsid w:val="00493ADD"/>
    <w:rsid w:val="00493FFA"/>
    <w:rsid w:val="0049788D"/>
    <w:rsid w:val="004A416D"/>
    <w:rsid w:val="004A7D37"/>
    <w:rsid w:val="004B171C"/>
    <w:rsid w:val="004B44B0"/>
    <w:rsid w:val="004B4B6C"/>
    <w:rsid w:val="004B4D9B"/>
    <w:rsid w:val="004B64A2"/>
    <w:rsid w:val="004B765D"/>
    <w:rsid w:val="004C1061"/>
    <w:rsid w:val="004C1D88"/>
    <w:rsid w:val="004C5173"/>
    <w:rsid w:val="004C6B88"/>
    <w:rsid w:val="004D1873"/>
    <w:rsid w:val="004D2830"/>
    <w:rsid w:val="004D3D3E"/>
    <w:rsid w:val="004D4AFF"/>
    <w:rsid w:val="004D54EB"/>
    <w:rsid w:val="004F0769"/>
    <w:rsid w:val="004F1F6B"/>
    <w:rsid w:val="004F4087"/>
    <w:rsid w:val="004F458C"/>
    <w:rsid w:val="004F5401"/>
    <w:rsid w:val="004F5817"/>
    <w:rsid w:val="004F6554"/>
    <w:rsid w:val="004F7689"/>
    <w:rsid w:val="00500642"/>
    <w:rsid w:val="0050090F"/>
    <w:rsid w:val="00502E9A"/>
    <w:rsid w:val="00504DCC"/>
    <w:rsid w:val="005065E0"/>
    <w:rsid w:val="005109EB"/>
    <w:rsid w:val="005129FE"/>
    <w:rsid w:val="00512E97"/>
    <w:rsid w:val="00517C97"/>
    <w:rsid w:val="0052135F"/>
    <w:rsid w:val="0052462A"/>
    <w:rsid w:val="00526ECF"/>
    <w:rsid w:val="00527AC4"/>
    <w:rsid w:val="00531F50"/>
    <w:rsid w:val="005322B5"/>
    <w:rsid w:val="00540CED"/>
    <w:rsid w:val="005513D9"/>
    <w:rsid w:val="00551B11"/>
    <w:rsid w:val="00553105"/>
    <w:rsid w:val="00554EA9"/>
    <w:rsid w:val="0056307C"/>
    <w:rsid w:val="005652C1"/>
    <w:rsid w:val="005662F6"/>
    <w:rsid w:val="00571862"/>
    <w:rsid w:val="00576D65"/>
    <w:rsid w:val="00577BF9"/>
    <w:rsid w:val="00580706"/>
    <w:rsid w:val="00580CEE"/>
    <w:rsid w:val="00582308"/>
    <w:rsid w:val="0058375C"/>
    <w:rsid w:val="00584306"/>
    <w:rsid w:val="005847DC"/>
    <w:rsid w:val="005848EB"/>
    <w:rsid w:val="0058490F"/>
    <w:rsid w:val="00585564"/>
    <w:rsid w:val="005866B9"/>
    <w:rsid w:val="0059023C"/>
    <w:rsid w:val="00590BC1"/>
    <w:rsid w:val="005918BD"/>
    <w:rsid w:val="00593400"/>
    <w:rsid w:val="005952F1"/>
    <w:rsid w:val="0059612D"/>
    <w:rsid w:val="00596274"/>
    <w:rsid w:val="0059682F"/>
    <w:rsid w:val="005A100D"/>
    <w:rsid w:val="005A3D05"/>
    <w:rsid w:val="005B7622"/>
    <w:rsid w:val="005B7C86"/>
    <w:rsid w:val="005C0DCD"/>
    <w:rsid w:val="005C600E"/>
    <w:rsid w:val="005D3BAE"/>
    <w:rsid w:val="005E13DE"/>
    <w:rsid w:val="005E3BD1"/>
    <w:rsid w:val="005E69C2"/>
    <w:rsid w:val="005F0035"/>
    <w:rsid w:val="005F2F2F"/>
    <w:rsid w:val="005F70F8"/>
    <w:rsid w:val="005F7F55"/>
    <w:rsid w:val="006056D2"/>
    <w:rsid w:val="00606751"/>
    <w:rsid w:val="00607952"/>
    <w:rsid w:val="006138EA"/>
    <w:rsid w:val="006149BD"/>
    <w:rsid w:val="006154D2"/>
    <w:rsid w:val="006175D7"/>
    <w:rsid w:val="00617991"/>
    <w:rsid w:val="00625BB4"/>
    <w:rsid w:val="00627B5F"/>
    <w:rsid w:val="006321A7"/>
    <w:rsid w:val="00632E6E"/>
    <w:rsid w:val="006400F2"/>
    <w:rsid w:val="00640527"/>
    <w:rsid w:val="006407B5"/>
    <w:rsid w:val="00640923"/>
    <w:rsid w:val="00641C7C"/>
    <w:rsid w:val="00642335"/>
    <w:rsid w:val="006567F9"/>
    <w:rsid w:val="006575BF"/>
    <w:rsid w:val="00657B96"/>
    <w:rsid w:val="006608CD"/>
    <w:rsid w:val="00662672"/>
    <w:rsid w:val="0066708E"/>
    <w:rsid w:val="00672487"/>
    <w:rsid w:val="00675393"/>
    <w:rsid w:val="0068024A"/>
    <w:rsid w:val="00682F3B"/>
    <w:rsid w:val="006948F1"/>
    <w:rsid w:val="006979B5"/>
    <w:rsid w:val="006A3531"/>
    <w:rsid w:val="006A4353"/>
    <w:rsid w:val="006A7004"/>
    <w:rsid w:val="006B10F1"/>
    <w:rsid w:val="006B1BD1"/>
    <w:rsid w:val="006B2071"/>
    <w:rsid w:val="006B20A7"/>
    <w:rsid w:val="006B44E6"/>
    <w:rsid w:val="006B67B8"/>
    <w:rsid w:val="006B6D0E"/>
    <w:rsid w:val="006B7D50"/>
    <w:rsid w:val="006C36FB"/>
    <w:rsid w:val="006C4703"/>
    <w:rsid w:val="006C62F2"/>
    <w:rsid w:val="006C745C"/>
    <w:rsid w:val="006D17CB"/>
    <w:rsid w:val="006D3DA6"/>
    <w:rsid w:val="006D4CD8"/>
    <w:rsid w:val="006E0F21"/>
    <w:rsid w:val="006E22E1"/>
    <w:rsid w:val="006E43EA"/>
    <w:rsid w:val="006E6F3E"/>
    <w:rsid w:val="006F5EFB"/>
    <w:rsid w:val="007032AE"/>
    <w:rsid w:val="0070594A"/>
    <w:rsid w:val="00705A00"/>
    <w:rsid w:val="00705C46"/>
    <w:rsid w:val="007123F9"/>
    <w:rsid w:val="00712469"/>
    <w:rsid w:val="00712AC0"/>
    <w:rsid w:val="0071371B"/>
    <w:rsid w:val="00713B70"/>
    <w:rsid w:val="00715F24"/>
    <w:rsid w:val="00715FD5"/>
    <w:rsid w:val="00716016"/>
    <w:rsid w:val="007173BF"/>
    <w:rsid w:val="00722219"/>
    <w:rsid w:val="00722230"/>
    <w:rsid w:val="007229BD"/>
    <w:rsid w:val="00724C73"/>
    <w:rsid w:val="00725408"/>
    <w:rsid w:val="00731A9D"/>
    <w:rsid w:val="00754FD9"/>
    <w:rsid w:val="00761D1F"/>
    <w:rsid w:val="00764AA0"/>
    <w:rsid w:val="007669B4"/>
    <w:rsid w:val="00767C17"/>
    <w:rsid w:val="00773A6F"/>
    <w:rsid w:val="00773D50"/>
    <w:rsid w:val="00776418"/>
    <w:rsid w:val="0078084A"/>
    <w:rsid w:val="007925A7"/>
    <w:rsid w:val="00793693"/>
    <w:rsid w:val="007A30CC"/>
    <w:rsid w:val="007A51F3"/>
    <w:rsid w:val="007B681B"/>
    <w:rsid w:val="007C24E7"/>
    <w:rsid w:val="007C253E"/>
    <w:rsid w:val="007C49FA"/>
    <w:rsid w:val="007C6D6C"/>
    <w:rsid w:val="007C7D45"/>
    <w:rsid w:val="007D1771"/>
    <w:rsid w:val="007D1CA2"/>
    <w:rsid w:val="007D3E7B"/>
    <w:rsid w:val="007E06E6"/>
    <w:rsid w:val="007E1936"/>
    <w:rsid w:val="007E3275"/>
    <w:rsid w:val="007E5F71"/>
    <w:rsid w:val="007E6984"/>
    <w:rsid w:val="007E6C55"/>
    <w:rsid w:val="007E768F"/>
    <w:rsid w:val="007F25D2"/>
    <w:rsid w:val="007F322B"/>
    <w:rsid w:val="007F3EFD"/>
    <w:rsid w:val="008000F6"/>
    <w:rsid w:val="00800C45"/>
    <w:rsid w:val="00804C55"/>
    <w:rsid w:val="0080533C"/>
    <w:rsid w:val="00805D59"/>
    <w:rsid w:val="00812DF6"/>
    <w:rsid w:val="0081449F"/>
    <w:rsid w:val="0082123B"/>
    <w:rsid w:val="00822A90"/>
    <w:rsid w:val="0082468E"/>
    <w:rsid w:val="00824A73"/>
    <w:rsid w:val="00837F84"/>
    <w:rsid w:val="00842BC7"/>
    <w:rsid w:val="00850774"/>
    <w:rsid w:val="00851A0C"/>
    <w:rsid w:val="0085371F"/>
    <w:rsid w:val="008544BF"/>
    <w:rsid w:val="00860437"/>
    <w:rsid w:val="0086185C"/>
    <w:rsid w:val="0086237F"/>
    <w:rsid w:val="00863568"/>
    <w:rsid w:val="008638D7"/>
    <w:rsid w:val="008651CA"/>
    <w:rsid w:val="0087045A"/>
    <w:rsid w:val="0087131E"/>
    <w:rsid w:val="00873C76"/>
    <w:rsid w:val="008754CF"/>
    <w:rsid w:val="00875A9F"/>
    <w:rsid w:val="00876B52"/>
    <w:rsid w:val="0088067D"/>
    <w:rsid w:val="00883662"/>
    <w:rsid w:val="0088416D"/>
    <w:rsid w:val="00886D4E"/>
    <w:rsid w:val="008924D3"/>
    <w:rsid w:val="00892E0E"/>
    <w:rsid w:val="00894B3B"/>
    <w:rsid w:val="008A6FDE"/>
    <w:rsid w:val="008B14A4"/>
    <w:rsid w:val="008B3132"/>
    <w:rsid w:val="008B5668"/>
    <w:rsid w:val="008B7513"/>
    <w:rsid w:val="008B77C5"/>
    <w:rsid w:val="008C1BCD"/>
    <w:rsid w:val="008C571A"/>
    <w:rsid w:val="008D0F97"/>
    <w:rsid w:val="008D2B1A"/>
    <w:rsid w:val="008D6AB4"/>
    <w:rsid w:val="008E1260"/>
    <w:rsid w:val="008E5D06"/>
    <w:rsid w:val="008F2B9E"/>
    <w:rsid w:val="008F3691"/>
    <w:rsid w:val="008F6F63"/>
    <w:rsid w:val="008F734C"/>
    <w:rsid w:val="00905CBB"/>
    <w:rsid w:val="009104FC"/>
    <w:rsid w:val="0091073A"/>
    <w:rsid w:val="00912239"/>
    <w:rsid w:val="00912F82"/>
    <w:rsid w:val="00913151"/>
    <w:rsid w:val="00913657"/>
    <w:rsid w:val="00914FC5"/>
    <w:rsid w:val="00923F7D"/>
    <w:rsid w:val="00925ECB"/>
    <w:rsid w:val="00926420"/>
    <w:rsid w:val="0093486E"/>
    <w:rsid w:val="00934F06"/>
    <w:rsid w:val="00936B69"/>
    <w:rsid w:val="00936DB0"/>
    <w:rsid w:val="00937297"/>
    <w:rsid w:val="00937D39"/>
    <w:rsid w:val="00946946"/>
    <w:rsid w:val="00946A43"/>
    <w:rsid w:val="009512CF"/>
    <w:rsid w:val="00951764"/>
    <w:rsid w:val="00954565"/>
    <w:rsid w:val="00955791"/>
    <w:rsid w:val="00957B91"/>
    <w:rsid w:val="00963209"/>
    <w:rsid w:val="00963F1F"/>
    <w:rsid w:val="00965BDB"/>
    <w:rsid w:val="0096636C"/>
    <w:rsid w:val="00970EC7"/>
    <w:rsid w:val="009761CC"/>
    <w:rsid w:val="00976CB2"/>
    <w:rsid w:val="00980EF6"/>
    <w:rsid w:val="009819C9"/>
    <w:rsid w:val="0098345D"/>
    <w:rsid w:val="009865BC"/>
    <w:rsid w:val="00992B66"/>
    <w:rsid w:val="00994A7D"/>
    <w:rsid w:val="009961C7"/>
    <w:rsid w:val="009A1B58"/>
    <w:rsid w:val="009A5210"/>
    <w:rsid w:val="009A6D7E"/>
    <w:rsid w:val="009B2FE4"/>
    <w:rsid w:val="009B56A4"/>
    <w:rsid w:val="009B77FA"/>
    <w:rsid w:val="009C0807"/>
    <w:rsid w:val="009C14CC"/>
    <w:rsid w:val="009C6F6A"/>
    <w:rsid w:val="009D1A93"/>
    <w:rsid w:val="009D288F"/>
    <w:rsid w:val="009D7DB3"/>
    <w:rsid w:val="009E2A76"/>
    <w:rsid w:val="009E48A1"/>
    <w:rsid w:val="009F0108"/>
    <w:rsid w:val="009F450E"/>
    <w:rsid w:val="009F5456"/>
    <w:rsid w:val="009F60E0"/>
    <w:rsid w:val="00A0140E"/>
    <w:rsid w:val="00A02787"/>
    <w:rsid w:val="00A07FAC"/>
    <w:rsid w:val="00A11492"/>
    <w:rsid w:val="00A14C50"/>
    <w:rsid w:val="00A151A7"/>
    <w:rsid w:val="00A17A82"/>
    <w:rsid w:val="00A17EC6"/>
    <w:rsid w:val="00A2063F"/>
    <w:rsid w:val="00A21721"/>
    <w:rsid w:val="00A21899"/>
    <w:rsid w:val="00A220FD"/>
    <w:rsid w:val="00A23FDB"/>
    <w:rsid w:val="00A25B6F"/>
    <w:rsid w:val="00A25C12"/>
    <w:rsid w:val="00A27115"/>
    <w:rsid w:val="00A33481"/>
    <w:rsid w:val="00A35B99"/>
    <w:rsid w:val="00A4558E"/>
    <w:rsid w:val="00A47A83"/>
    <w:rsid w:val="00A5158F"/>
    <w:rsid w:val="00A5433B"/>
    <w:rsid w:val="00A554B5"/>
    <w:rsid w:val="00A56036"/>
    <w:rsid w:val="00A5664D"/>
    <w:rsid w:val="00A672D6"/>
    <w:rsid w:val="00A70250"/>
    <w:rsid w:val="00A746C2"/>
    <w:rsid w:val="00A76977"/>
    <w:rsid w:val="00A76EC8"/>
    <w:rsid w:val="00A83D8A"/>
    <w:rsid w:val="00A83F8D"/>
    <w:rsid w:val="00A85412"/>
    <w:rsid w:val="00A8582C"/>
    <w:rsid w:val="00A87280"/>
    <w:rsid w:val="00A902BF"/>
    <w:rsid w:val="00A925A7"/>
    <w:rsid w:val="00A92900"/>
    <w:rsid w:val="00A947C3"/>
    <w:rsid w:val="00A966C9"/>
    <w:rsid w:val="00A96C7F"/>
    <w:rsid w:val="00A97EC0"/>
    <w:rsid w:val="00AA3988"/>
    <w:rsid w:val="00AA449E"/>
    <w:rsid w:val="00AA60BD"/>
    <w:rsid w:val="00AA6E56"/>
    <w:rsid w:val="00AC0A44"/>
    <w:rsid w:val="00AC5BF6"/>
    <w:rsid w:val="00AD2332"/>
    <w:rsid w:val="00AE23ED"/>
    <w:rsid w:val="00AF38EF"/>
    <w:rsid w:val="00AF4215"/>
    <w:rsid w:val="00AF5F28"/>
    <w:rsid w:val="00B00E58"/>
    <w:rsid w:val="00B023F6"/>
    <w:rsid w:val="00B1175F"/>
    <w:rsid w:val="00B13890"/>
    <w:rsid w:val="00B17133"/>
    <w:rsid w:val="00B23E14"/>
    <w:rsid w:val="00B2407B"/>
    <w:rsid w:val="00B24E03"/>
    <w:rsid w:val="00B27395"/>
    <w:rsid w:val="00B30BA3"/>
    <w:rsid w:val="00B30C49"/>
    <w:rsid w:val="00B31C7B"/>
    <w:rsid w:val="00B340FD"/>
    <w:rsid w:val="00B34CF6"/>
    <w:rsid w:val="00B356B3"/>
    <w:rsid w:val="00B3641C"/>
    <w:rsid w:val="00B36C6F"/>
    <w:rsid w:val="00B40CB2"/>
    <w:rsid w:val="00B4624E"/>
    <w:rsid w:val="00B5014E"/>
    <w:rsid w:val="00B54654"/>
    <w:rsid w:val="00B55C06"/>
    <w:rsid w:val="00B6025D"/>
    <w:rsid w:val="00B655D5"/>
    <w:rsid w:val="00B7028A"/>
    <w:rsid w:val="00B70B3E"/>
    <w:rsid w:val="00B71888"/>
    <w:rsid w:val="00B72075"/>
    <w:rsid w:val="00B7242B"/>
    <w:rsid w:val="00B7585E"/>
    <w:rsid w:val="00B76CE0"/>
    <w:rsid w:val="00B76EE8"/>
    <w:rsid w:val="00B852A6"/>
    <w:rsid w:val="00B85F30"/>
    <w:rsid w:val="00B85FD3"/>
    <w:rsid w:val="00B86DCD"/>
    <w:rsid w:val="00B87585"/>
    <w:rsid w:val="00B87AE3"/>
    <w:rsid w:val="00B90F55"/>
    <w:rsid w:val="00B918E1"/>
    <w:rsid w:val="00B91EB8"/>
    <w:rsid w:val="00B934B5"/>
    <w:rsid w:val="00B9608E"/>
    <w:rsid w:val="00B96FB2"/>
    <w:rsid w:val="00BA0214"/>
    <w:rsid w:val="00BA277B"/>
    <w:rsid w:val="00BA50A1"/>
    <w:rsid w:val="00BA5DF3"/>
    <w:rsid w:val="00BB214F"/>
    <w:rsid w:val="00BB243B"/>
    <w:rsid w:val="00BB395A"/>
    <w:rsid w:val="00BC183A"/>
    <w:rsid w:val="00BD0F4A"/>
    <w:rsid w:val="00BD42A4"/>
    <w:rsid w:val="00BE0DFF"/>
    <w:rsid w:val="00BE5F9A"/>
    <w:rsid w:val="00BE69D8"/>
    <w:rsid w:val="00BE7736"/>
    <w:rsid w:val="00BF5FE1"/>
    <w:rsid w:val="00BF7056"/>
    <w:rsid w:val="00BF7D6A"/>
    <w:rsid w:val="00C00D9C"/>
    <w:rsid w:val="00C01CAD"/>
    <w:rsid w:val="00C02644"/>
    <w:rsid w:val="00C045AC"/>
    <w:rsid w:val="00C12327"/>
    <w:rsid w:val="00C147D1"/>
    <w:rsid w:val="00C158D0"/>
    <w:rsid w:val="00C15C0E"/>
    <w:rsid w:val="00C21469"/>
    <w:rsid w:val="00C23065"/>
    <w:rsid w:val="00C253F2"/>
    <w:rsid w:val="00C26226"/>
    <w:rsid w:val="00C2719F"/>
    <w:rsid w:val="00C27700"/>
    <w:rsid w:val="00C335B5"/>
    <w:rsid w:val="00C34583"/>
    <w:rsid w:val="00C348EA"/>
    <w:rsid w:val="00C3490C"/>
    <w:rsid w:val="00C36E57"/>
    <w:rsid w:val="00C40DD6"/>
    <w:rsid w:val="00C41526"/>
    <w:rsid w:val="00C4155A"/>
    <w:rsid w:val="00C43222"/>
    <w:rsid w:val="00C44862"/>
    <w:rsid w:val="00C50BF7"/>
    <w:rsid w:val="00C537A0"/>
    <w:rsid w:val="00C55AC7"/>
    <w:rsid w:val="00C56F46"/>
    <w:rsid w:val="00C6003D"/>
    <w:rsid w:val="00C66ECC"/>
    <w:rsid w:val="00C67677"/>
    <w:rsid w:val="00C72B65"/>
    <w:rsid w:val="00C74B3E"/>
    <w:rsid w:val="00C751CE"/>
    <w:rsid w:val="00C91C18"/>
    <w:rsid w:val="00C92699"/>
    <w:rsid w:val="00C946F9"/>
    <w:rsid w:val="00C95EF7"/>
    <w:rsid w:val="00C964A3"/>
    <w:rsid w:val="00CB37E1"/>
    <w:rsid w:val="00CC1C86"/>
    <w:rsid w:val="00CC1D54"/>
    <w:rsid w:val="00CC7D59"/>
    <w:rsid w:val="00CD03B6"/>
    <w:rsid w:val="00CD31F6"/>
    <w:rsid w:val="00CD5BB3"/>
    <w:rsid w:val="00CE1076"/>
    <w:rsid w:val="00CE4693"/>
    <w:rsid w:val="00CE5A21"/>
    <w:rsid w:val="00CF3E7B"/>
    <w:rsid w:val="00CF4850"/>
    <w:rsid w:val="00CF52AE"/>
    <w:rsid w:val="00CF6A55"/>
    <w:rsid w:val="00D0270F"/>
    <w:rsid w:val="00D031E0"/>
    <w:rsid w:val="00D06276"/>
    <w:rsid w:val="00D06386"/>
    <w:rsid w:val="00D106C8"/>
    <w:rsid w:val="00D17322"/>
    <w:rsid w:val="00D17B96"/>
    <w:rsid w:val="00D21450"/>
    <w:rsid w:val="00D22804"/>
    <w:rsid w:val="00D27A27"/>
    <w:rsid w:val="00D301F8"/>
    <w:rsid w:val="00D3198B"/>
    <w:rsid w:val="00D36F13"/>
    <w:rsid w:val="00D41B30"/>
    <w:rsid w:val="00D4645B"/>
    <w:rsid w:val="00D47BD9"/>
    <w:rsid w:val="00D47D6D"/>
    <w:rsid w:val="00D529A1"/>
    <w:rsid w:val="00D62C98"/>
    <w:rsid w:val="00D6309A"/>
    <w:rsid w:val="00D67144"/>
    <w:rsid w:val="00D71020"/>
    <w:rsid w:val="00D730E0"/>
    <w:rsid w:val="00D76F1D"/>
    <w:rsid w:val="00D805ED"/>
    <w:rsid w:val="00D81239"/>
    <w:rsid w:val="00D82BB9"/>
    <w:rsid w:val="00D86871"/>
    <w:rsid w:val="00D873C6"/>
    <w:rsid w:val="00D94B5B"/>
    <w:rsid w:val="00DA321F"/>
    <w:rsid w:val="00DA4487"/>
    <w:rsid w:val="00DB294E"/>
    <w:rsid w:val="00DB338C"/>
    <w:rsid w:val="00DB6C08"/>
    <w:rsid w:val="00DC1C57"/>
    <w:rsid w:val="00DC6634"/>
    <w:rsid w:val="00DD641C"/>
    <w:rsid w:val="00DE5D89"/>
    <w:rsid w:val="00DF030A"/>
    <w:rsid w:val="00DF576B"/>
    <w:rsid w:val="00DF5CA6"/>
    <w:rsid w:val="00DF7D1D"/>
    <w:rsid w:val="00E00D5D"/>
    <w:rsid w:val="00E1205D"/>
    <w:rsid w:val="00E13DA7"/>
    <w:rsid w:val="00E24BA9"/>
    <w:rsid w:val="00E3648B"/>
    <w:rsid w:val="00E37602"/>
    <w:rsid w:val="00E417F4"/>
    <w:rsid w:val="00E43D6D"/>
    <w:rsid w:val="00E46998"/>
    <w:rsid w:val="00E51288"/>
    <w:rsid w:val="00E531FF"/>
    <w:rsid w:val="00E5576A"/>
    <w:rsid w:val="00E63670"/>
    <w:rsid w:val="00E677AE"/>
    <w:rsid w:val="00E72FC8"/>
    <w:rsid w:val="00E74AD0"/>
    <w:rsid w:val="00E81984"/>
    <w:rsid w:val="00E83B0D"/>
    <w:rsid w:val="00E87164"/>
    <w:rsid w:val="00E90948"/>
    <w:rsid w:val="00EA0AAD"/>
    <w:rsid w:val="00EA30F0"/>
    <w:rsid w:val="00EA3F8C"/>
    <w:rsid w:val="00EB4434"/>
    <w:rsid w:val="00EB70A4"/>
    <w:rsid w:val="00EC0BD4"/>
    <w:rsid w:val="00EC6CC3"/>
    <w:rsid w:val="00ED1DED"/>
    <w:rsid w:val="00ED340B"/>
    <w:rsid w:val="00ED528C"/>
    <w:rsid w:val="00ED7C2C"/>
    <w:rsid w:val="00EE2BE4"/>
    <w:rsid w:val="00EF0F96"/>
    <w:rsid w:val="00EF3A3F"/>
    <w:rsid w:val="00EF42D4"/>
    <w:rsid w:val="00EF45E6"/>
    <w:rsid w:val="00EF5CC8"/>
    <w:rsid w:val="00EF61D9"/>
    <w:rsid w:val="00F02665"/>
    <w:rsid w:val="00F02A97"/>
    <w:rsid w:val="00F02ABF"/>
    <w:rsid w:val="00F04D72"/>
    <w:rsid w:val="00F05726"/>
    <w:rsid w:val="00F05B25"/>
    <w:rsid w:val="00F11170"/>
    <w:rsid w:val="00F118FE"/>
    <w:rsid w:val="00F14265"/>
    <w:rsid w:val="00F1486C"/>
    <w:rsid w:val="00F21E4C"/>
    <w:rsid w:val="00F226C1"/>
    <w:rsid w:val="00F23304"/>
    <w:rsid w:val="00F23AF3"/>
    <w:rsid w:val="00F27812"/>
    <w:rsid w:val="00F318DC"/>
    <w:rsid w:val="00F35822"/>
    <w:rsid w:val="00F421EA"/>
    <w:rsid w:val="00F43526"/>
    <w:rsid w:val="00F43E10"/>
    <w:rsid w:val="00F442B3"/>
    <w:rsid w:val="00F44F7B"/>
    <w:rsid w:val="00F525BC"/>
    <w:rsid w:val="00F56820"/>
    <w:rsid w:val="00F56C80"/>
    <w:rsid w:val="00F72324"/>
    <w:rsid w:val="00F723B9"/>
    <w:rsid w:val="00F758D3"/>
    <w:rsid w:val="00F76B3D"/>
    <w:rsid w:val="00F77021"/>
    <w:rsid w:val="00F77FCB"/>
    <w:rsid w:val="00F84ECE"/>
    <w:rsid w:val="00F85E22"/>
    <w:rsid w:val="00F8646D"/>
    <w:rsid w:val="00F87AEE"/>
    <w:rsid w:val="00F87B45"/>
    <w:rsid w:val="00F87CD1"/>
    <w:rsid w:val="00F90347"/>
    <w:rsid w:val="00F92DDE"/>
    <w:rsid w:val="00F92F1E"/>
    <w:rsid w:val="00F971AE"/>
    <w:rsid w:val="00FA139B"/>
    <w:rsid w:val="00FA6607"/>
    <w:rsid w:val="00FA7536"/>
    <w:rsid w:val="00FA7A99"/>
    <w:rsid w:val="00FB3416"/>
    <w:rsid w:val="00FB357F"/>
    <w:rsid w:val="00FB5AF0"/>
    <w:rsid w:val="00FC2333"/>
    <w:rsid w:val="00FC30F8"/>
    <w:rsid w:val="00FC6D6A"/>
    <w:rsid w:val="00FD08B2"/>
    <w:rsid w:val="00FD2B87"/>
    <w:rsid w:val="00FD37B4"/>
    <w:rsid w:val="00FD3D0C"/>
    <w:rsid w:val="00FE0F0A"/>
    <w:rsid w:val="00FE26AE"/>
    <w:rsid w:val="00FE4329"/>
    <w:rsid w:val="00FE5D77"/>
    <w:rsid w:val="00FF1CA0"/>
    <w:rsid w:val="00FF4000"/>
    <w:rsid w:val="00FF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FC867F"/>
  <w15:docId w15:val="{A63C19E7-2659-4948-A90B-B29BDE02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12239"/>
    <w:rPr>
      <w:rFonts w:ascii="Arial" w:eastAsia="MS Mincho" w:hAnsi="Arial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F87AEE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1B59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B960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4">
    <w:name w:val="heading 4"/>
    <w:basedOn w:val="Normale"/>
    <w:link w:val="Titolo4Carattere"/>
    <w:uiPriority w:val="9"/>
    <w:qFormat/>
    <w:rsid w:val="00F87AEE"/>
    <w:pPr>
      <w:spacing w:before="100" w:beforeAutospacing="1" w:after="100" w:afterAutospacing="1"/>
      <w:outlineLvl w:val="3"/>
    </w:pPr>
    <w:rPr>
      <w:rFonts w:ascii="Times New Roman" w:eastAsia="Times New Roman" w:hAnsi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0F349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F349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864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95456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54565"/>
    <w:rPr>
      <w:rFonts w:ascii="Tahoma" w:eastAsia="MS Mincho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E46998"/>
    <w:rPr>
      <w:color w:val="0000FF"/>
      <w:u w:val="single"/>
    </w:rPr>
  </w:style>
  <w:style w:type="paragraph" w:styleId="NormaleWeb">
    <w:name w:val="Normal (Web)"/>
    <w:basedOn w:val="Normale"/>
    <w:uiPriority w:val="99"/>
    <w:rsid w:val="008E1260"/>
    <w:pPr>
      <w:spacing w:before="75" w:after="75"/>
    </w:pPr>
    <w:rPr>
      <w:rFonts w:ascii="Times New Roman" w:eastAsia="Times New Roman" w:hAnsi="Times New Roman"/>
    </w:rPr>
  </w:style>
  <w:style w:type="paragraph" w:styleId="Paragrafoelenco">
    <w:name w:val="List Paragraph"/>
    <w:basedOn w:val="Normale"/>
    <w:uiPriority w:val="34"/>
    <w:qFormat/>
    <w:rsid w:val="00161699"/>
    <w:pPr>
      <w:ind w:left="720"/>
      <w:contextualSpacing/>
    </w:pPr>
  </w:style>
  <w:style w:type="paragraph" w:customStyle="1" w:styleId="Default">
    <w:name w:val="Default"/>
    <w:rsid w:val="002004F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AF5F28"/>
    <w:rPr>
      <w:b/>
      <w:bCs/>
    </w:rPr>
  </w:style>
  <w:style w:type="character" w:styleId="Enfasicorsivo">
    <w:name w:val="Emphasis"/>
    <w:basedOn w:val="Carpredefinitoparagrafo"/>
    <w:uiPriority w:val="20"/>
    <w:qFormat/>
    <w:rsid w:val="00F56C80"/>
    <w:rPr>
      <w:i/>
      <w:iCs/>
    </w:rPr>
  </w:style>
  <w:style w:type="paragraph" w:styleId="Rientrocorpodeltesto">
    <w:name w:val="Body Text Indent"/>
    <w:basedOn w:val="Normale"/>
    <w:link w:val="RientrocorpodeltestoCarattere"/>
    <w:rsid w:val="00F56C80"/>
    <w:pPr>
      <w:ind w:left="708"/>
    </w:pPr>
    <w:rPr>
      <w:rFonts w:ascii="Century Gothic" w:eastAsia="Times New Roman" w:hAnsi="Century Gothic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F56C80"/>
    <w:rPr>
      <w:rFonts w:ascii="Century Gothic" w:hAnsi="Century Gothic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7AEE"/>
    <w:rPr>
      <w:b/>
      <w:bCs/>
      <w:kern w:val="36"/>
      <w:sz w:val="48"/>
      <w:szCs w:val="4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F87AEE"/>
    <w:rPr>
      <w:b/>
      <w:bCs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87045A"/>
    <w:pPr>
      <w:spacing w:line="241" w:lineRule="atLeast"/>
    </w:pPr>
    <w:rPr>
      <w:rFonts w:ascii="Arial Narrow" w:hAnsi="Arial Narrow" w:cs="Times New Roman"/>
      <w:color w:val="auto"/>
    </w:rPr>
  </w:style>
  <w:style w:type="character" w:customStyle="1" w:styleId="A4">
    <w:name w:val="A4"/>
    <w:uiPriority w:val="99"/>
    <w:rsid w:val="0087045A"/>
    <w:rPr>
      <w:rFonts w:cs="Arial Narrow"/>
      <w:color w:val="000000"/>
      <w:sz w:val="56"/>
      <w:szCs w:val="56"/>
    </w:rPr>
  </w:style>
  <w:style w:type="character" w:customStyle="1" w:styleId="A3">
    <w:name w:val="A3"/>
    <w:uiPriority w:val="99"/>
    <w:rsid w:val="0087045A"/>
    <w:rPr>
      <w:rFonts w:cs="Arial Narrow"/>
      <w:b/>
      <w:bCs/>
      <w:color w:val="000000"/>
      <w:sz w:val="28"/>
      <w:szCs w:val="28"/>
    </w:rPr>
  </w:style>
  <w:style w:type="paragraph" w:customStyle="1" w:styleId="Pa5">
    <w:name w:val="Pa5"/>
    <w:basedOn w:val="Default"/>
    <w:next w:val="Default"/>
    <w:uiPriority w:val="99"/>
    <w:rsid w:val="0087045A"/>
    <w:pPr>
      <w:spacing w:line="241" w:lineRule="atLeast"/>
    </w:pPr>
    <w:rPr>
      <w:rFonts w:ascii="Arial Narrow" w:hAnsi="Arial Narrow" w:cs="Times New Roman"/>
      <w:color w:val="auto"/>
    </w:rPr>
  </w:style>
  <w:style w:type="character" w:customStyle="1" w:styleId="A7">
    <w:name w:val="A7"/>
    <w:uiPriority w:val="99"/>
    <w:rsid w:val="0087045A"/>
    <w:rPr>
      <w:rFonts w:ascii="Freehand 59 1 BT" w:hAnsi="Freehand 59 1 BT" w:cs="Freehand 59 1 BT"/>
      <w:color w:val="000000"/>
      <w:sz w:val="80"/>
      <w:szCs w:val="80"/>
    </w:rPr>
  </w:style>
  <w:style w:type="paragraph" w:customStyle="1" w:styleId="Pa6">
    <w:name w:val="Pa6"/>
    <w:basedOn w:val="Default"/>
    <w:next w:val="Default"/>
    <w:uiPriority w:val="99"/>
    <w:rsid w:val="0087045A"/>
    <w:pPr>
      <w:spacing w:line="241" w:lineRule="atLeast"/>
    </w:pPr>
    <w:rPr>
      <w:rFonts w:ascii="Arial Narrow" w:hAnsi="Arial Narrow" w:cs="Times New Roman"/>
      <w:color w:val="auto"/>
    </w:rPr>
  </w:style>
  <w:style w:type="character" w:customStyle="1" w:styleId="A9">
    <w:name w:val="A9"/>
    <w:uiPriority w:val="99"/>
    <w:rsid w:val="0087045A"/>
    <w:rPr>
      <w:rFonts w:ascii="Freehand 59 1 BT" w:hAnsi="Freehand 59 1 BT" w:cs="Freehand 59 1 BT"/>
      <w:color w:val="000000"/>
      <w:sz w:val="79"/>
      <w:szCs w:val="79"/>
    </w:rPr>
  </w:style>
  <w:style w:type="character" w:customStyle="1" w:styleId="A10">
    <w:name w:val="A10"/>
    <w:uiPriority w:val="99"/>
    <w:rsid w:val="0087045A"/>
    <w:rPr>
      <w:rFonts w:ascii="Freehand 59 1 BT" w:hAnsi="Freehand 59 1 BT" w:cs="Freehand 59 1 BT"/>
      <w:color w:val="000000"/>
      <w:sz w:val="59"/>
      <w:szCs w:val="59"/>
    </w:rPr>
  </w:style>
  <w:style w:type="paragraph" w:customStyle="1" w:styleId="Pa2">
    <w:name w:val="Pa2"/>
    <w:basedOn w:val="Default"/>
    <w:next w:val="Default"/>
    <w:uiPriority w:val="99"/>
    <w:rsid w:val="0087045A"/>
    <w:pPr>
      <w:spacing w:line="241" w:lineRule="atLeast"/>
    </w:pPr>
    <w:rPr>
      <w:rFonts w:ascii="Arial Narrow" w:hAnsi="Arial Narrow" w:cs="Times New Roman"/>
      <w:color w:val="auto"/>
    </w:rPr>
  </w:style>
  <w:style w:type="character" w:customStyle="1" w:styleId="A11">
    <w:name w:val="A11"/>
    <w:uiPriority w:val="99"/>
    <w:rsid w:val="0087045A"/>
    <w:rPr>
      <w:rFonts w:cs="Arial Narrow"/>
      <w:color w:val="000000"/>
      <w:sz w:val="22"/>
      <w:szCs w:val="22"/>
    </w:rPr>
  </w:style>
  <w:style w:type="character" w:customStyle="1" w:styleId="A12">
    <w:name w:val="A12"/>
    <w:uiPriority w:val="99"/>
    <w:rsid w:val="0087045A"/>
    <w:rPr>
      <w:rFonts w:cs="Arial Narrow"/>
      <w:b/>
      <w:bCs/>
      <w:color w:val="000000"/>
      <w:sz w:val="36"/>
      <w:szCs w:val="36"/>
    </w:rPr>
  </w:style>
  <w:style w:type="paragraph" w:customStyle="1" w:styleId="Pa0">
    <w:name w:val="Pa0"/>
    <w:basedOn w:val="Default"/>
    <w:next w:val="Default"/>
    <w:uiPriority w:val="99"/>
    <w:rsid w:val="0087045A"/>
    <w:pPr>
      <w:spacing w:line="241" w:lineRule="atLeast"/>
    </w:pPr>
    <w:rPr>
      <w:rFonts w:ascii="Arial Narrow" w:hAnsi="Arial Narrow" w:cs="Times New Roman"/>
      <w:color w:val="auto"/>
    </w:rPr>
  </w:style>
  <w:style w:type="character" w:customStyle="1" w:styleId="st">
    <w:name w:val="st"/>
    <w:basedOn w:val="Carpredefinitoparagrafo"/>
    <w:rsid w:val="00946A43"/>
  </w:style>
  <w:style w:type="paragraph" w:styleId="Testonormale">
    <w:name w:val="Plain Text"/>
    <w:basedOn w:val="Normale"/>
    <w:link w:val="TestonormaleCarattere"/>
    <w:uiPriority w:val="99"/>
    <w:unhideWhenUsed/>
    <w:rsid w:val="005918BD"/>
    <w:rPr>
      <w:rFonts w:ascii="Consolas" w:eastAsiaTheme="minorHAnsi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5918BD"/>
    <w:rPr>
      <w:rFonts w:ascii="Consolas" w:eastAsiaTheme="minorHAnsi" w:hAnsi="Consolas"/>
      <w:sz w:val="21"/>
      <w:szCs w:val="21"/>
    </w:rPr>
  </w:style>
  <w:style w:type="paragraph" w:styleId="Titolo">
    <w:name w:val="Title"/>
    <w:basedOn w:val="Normale"/>
    <w:link w:val="TitoloCarattere"/>
    <w:qFormat/>
    <w:rsid w:val="0011553E"/>
    <w:pPr>
      <w:pBdr>
        <w:left w:val="single" w:sz="12" w:space="4" w:color="993366"/>
        <w:bottom w:val="single" w:sz="48" w:space="1" w:color="993366"/>
      </w:pBdr>
    </w:pPr>
    <w:rPr>
      <w:rFonts w:ascii="Century Gothic" w:eastAsia="Times New Roman" w:hAnsi="Century Gothic" w:cs="Arial"/>
      <w:color w:val="008000"/>
      <w:position w:val="10"/>
      <w:sz w:val="52"/>
      <w:szCs w:val="52"/>
      <w:lang w:val="en-US" w:eastAsia="en-US"/>
    </w:rPr>
  </w:style>
  <w:style w:type="character" w:customStyle="1" w:styleId="TitoloCarattere">
    <w:name w:val="Titolo Carattere"/>
    <w:basedOn w:val="Carpredefinitoparagrafo"/>
    <w:link w:val="Titolo"/>
    <w:rsid w:val="0011553E"/>
    <w:rPr>
      <w:rFonts w:ascii="Century Gothic" w:hAnsi="Century Gothic" w:cs="Arial"/>
      <w:color w:val="008000"/>
      <w:position w:val="10"/>
      <w:sz w:val="52"/>
      <w:szCs w:val="52"/>
      <w:lang w:val="en-US" w:eastAsia="en-US"/>
    </w:rPr>
  </w:style>
  <w:style w:type="character" w:customStyle="1" w:styleId="Titolo2Carattere">
    <w:name w:val="Titolo 2 Carattere"/>
    <w:basedOn w:val="Carpredefinitoparagrafo"/>
    <w:link w:val="Titolo2"/>
    <w:semiHidden/>
    <w:rsid w:val="001B59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valido2">
    <w:name w:val="valido2"/>
    <w:basedOn w:val="Carpredefinitoparagrafo"/>
    <w:rsid w:val="00970EC7"/>
    <w:rPr>
      <w:b/>
      <w:bCs/>
      <w:color w:val="8DB34C"/>
      <w:sz w:val="20"/>
      <w:szCs w:val="20"/>
    </w:rPr>
  </w:style>
  <w:style w:type="character" w:customStyle="1" w:styleId="apple-converted-space">
    <w:name w:val="apple-converted-space"/>
    <w:basedOn w:val="Carpredefinitoparagrafo"/>
    <w:rsid w:val="00F56820"/>
  </w:style>
  <w:style w:type="paragraph" w:styleId="Nessunaspaziatura">
    <w:name w:val="No Spacing"/>
    <w:uiPriority w:val="1"/>
    <w:qFormat/>
    <w:rsid w:val="005F70F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desc-scheda">
    <w:name w:val="desc-scheda"/>
    <w:basedOn w:val="Carpredefinitoparagrafo"/>
    <w:rsid w:val="00773D50"/>
  </w:style>
  <w:style w:type="character" w:styleId="Menzionenonrisolta">
    <w:name w:val="Unresolved Mention"/>
    <w:basedOn w:val="Carpredefinitoparagrafo"/>
    <w:uiPriority w:val="99"/>
    <w:semiHidden/>
    <w:unhideWhenUsed/>
    <w:rsid w:val="00C147D1"/>
    <w:rPr>
      <w:color w:val="605E5C"/>
      <w:shd w:val="clear" w:color="auto" w:fill="E1DFDD"/>
    </w:rPr>
  </w:style>
  <w:style w:type="paragraph" w:customStyle="1" w:styleId="CorpoA">
    <w:name w:val="Corpo A"/>
    <w:rsid w:val="002E0FE3"/>
    <w:rPr>
      <w:rFonts w:ascii="Helvetica" w:eastAsia="Helvetica" w:hAnsi="Helvetica" w:cs="Helvetica"/>
      <w:color w:val="000000"/>
      <w:sz w:val="22"/>
      <w:szCs w:val="22"/>
      <w:u w:color="000000"/>
    </w:rPr>
  </w:style>
  <w:style w:type="character" w:customStyle="1" w:styleId="Titolo3Carattere">
    <w:name w:val="Titolo 3 Carattere"/>
    <w:basedOn w:val="Carpredefinitoparagrafo"/>
    <w:link w:val="Titolo3"/>
    <w:semiHidden/>
    <w:rsid w:val="00B960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llegamentovisitato">
    <w:name w:val="FollowedHyperlink"/>
    <w:basedOn w:val="Carpredefinitoparagrafo"/>
    <w:semiHidden/>
    <w:unhideWhenUsed/>
    <w:rsid w:val="00067AC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4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62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9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65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755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816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6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8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0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9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41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677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8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61985">
              <w:marLeft w:val="0"/>
              <w:marRight w:val="300"/>
              <w:marTop w:val="10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1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040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1766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06927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308126">
                              <w:marLeft w:val="0"/>
                              <w:marRight w:val="30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3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1919">
              <w:marLeft w:val="0"/>
              <w:marRight w:val="300"/>
              <w:marTop w:val="10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0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04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78560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0497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1065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338611">
                              <w:marLeft w:val="0"/>
                              <w:marRight w:val="30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758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3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8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7504">
              <w:marLeft w:val="0"/>
              <w:marRight w:val="300"/>
              <w:marTop w:val="10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38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2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99735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988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70428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089345">
                              <w:marLeft w:val="0"/>
                              <w:marRight w:val="30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58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5807">
              <w:marLeft w:val="0"/>
              <w:marRight w:val="300"/>
              <w:marTop w:val="10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2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83337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22594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1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9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962468">
              <w:marLeft w:val="0"/>
              <w:marRight w:val="300"/>
              <w:marTop w:val="10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57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92360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03793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33523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890951">
                              <w:marLeft w:val="0"/>
                              <w:marRight w:val="30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7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60361">
              <w:marLeft w:val="0"/>
              <w:marRight w:val="300"/>
              <w:marTop w:val="10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499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59400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4870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2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nmartino.com/it/cosa-fare/arte-cultura/dolomitincontr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ress@sanmartin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municazione@sanmartino.co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15C6C-52D5-410F-B1A3-A55ECFF1B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San Martino di Castrozza, 18 gennaio 2010</vt:lpstr>
    </vt:vector>
  </TitlesOfParts>
  <Company>Hewlett-Packard Company</Company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Martino di Castrozza, 18 gennaio 2010</dc:title>
  <dc:creator>Sm01</dc:creator>
  <cp:lastModifiedBy>Promo</cp:lastModifiedBy>
  <cp:revision>3</cp:revision>
  <cp:lastPrinted>2025-09-22T09:36:00Z</cp:lastPrinted>
  <dcterms:created xsi:type="dcterms:W3CDTF">2026-07-28T07:36:00Z</dcterms:created>
  <dcterms:modified xsi:type="dcterms:W3CDTF">2026-07-28T08:54:00Z</dcterms:modified>
</cp:coreProperties>
</file>