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DCB9" w14:textId="77777777" w:rsidR="0059023C" w:rsidRDefault="0059023C" w:rsidP="0059023C">
      <w:pPr>
        <w:jc w:val="center"/>
        <w:rPr>
          <w:b/>
          <w:bCs/>
          <w:color w:val="2F5496"/>
          <w:sz w:val="36"/>
          <w:szCs w:val="36"/>
          <w:shd w:val="clear" w:color="auto" w:fill="FFFFFF"/>
        </w:rPr>
      </w:pPr>
    </w:p>
    <w:p w14:paraId="1C020AA9" w14:textId="19D1FD8E" w:rsidR="006567F9" w:rsidRDefault="00F84E73" w:rsidP="006567F9">
      <w:pPr>
        <w:spacing w:line="276" w:lineRule="auto"/>
        <w:jc w:val="center"/>
        <w:rPr>
          <w:b/>
          <w:bCs/>
          <w:color w:val="2F5496"/>
          <w:sz w:val="36"/>
          <w:szCs w:val="36"/>
          <w:shd w:val="clear" w:color="auto" w:fill="FFFFFF"/>
        </w:rPr>
      </w:pPr>
      <w:r w:rsidRPr="00F84E73">
        <w:rPr>
          <w:b/>
          <w:bCs/>
          <w:color w:val="2F5496"/>
          <w:sz w:val="36"/>
          <w:szCs w:val="36"/>
          <w:shd w:val="clear" w:color="auto" w:fill="FFFFFF"/>
        </w:rPr>
        <w:t>In agosto a Tonadico per “En giro par i Filò”</w:t>
      </w:r>
      <w:r w:rsidR="006567F9">
        <w:rPr>
          <w:b/>
          <w:bCs/>
          <w:color w:val="2F5496"/>
          <w:sz w:val="36"/>
          <w:szCs w:val="36"/>
          <w:shd w:val="clear" w:color="auto" w:fill="FFFFFF"/>
        </w:rPr>
        <w:t xml:space="preserve"> </w:t>
      </w:r>
    </w:p>
    <w:p w14:paraId="6F923BD2" w14:textId="2C2A21F4" w:rsidR="0059023C" w:rsidRDefault="00F84E73" w:rsidP="00F84E73">
      <w:pPr>
        <w:spacing w:line="276" w:lineRule="auto"/>
        <w:jc w:val="center"/>
        <w:rPr>
          <w:b/>
          <w:bCs/>
          <w:color w:val="333333"/>
          <w:sz w:val="32"/>
          <w:szCs w:val="32"/>
          <w:shd w:val="clear" w:color="auto" w:fill="FFFFFF"/>
        </w:rPr>
      </w:pPr>
      <w:r w:rsidRPr="00F84E73">
        <w:rPr>
          <w:b/>
          <w:bCs/>
          <w:color w:val="333333"/>
          <w:sz w:val="32"/>
          <w:szCs w:val="32"/>
          <w:shd w:val="clear" w:color="auto" w:fill="FFFFFF"/>
        </w:rPr>
        <w:t>Torna l'appuntamento dedicato alle tradizioni di Primiero lungo le vie dell'antico "paese pinacoteca". Il ricco programma della 30esima edizione terminerà con le spettacolari Fontane Danzanti, un gran finale ecologico ed ecosostenibile fatto di giochi d'acqua, luce e fuoco</w:t>
      </w:r>
    </w:p>
    <w:p w14:paraId="45EFA843" w14:textId="77777777" w:rsidR="009F60E0" w:rsidRDefault="009F60E0" w:rsidP="009F60E0">
      <w:pPr>
        <w:jc w:val="both"/>
        <w:rPr>
          <w:rFonts w:ascii="Verdana" w:hAnsi="Verdana"/>
          <w:color w:val="333333"/>
          <w:sz w:val="18"/>
          <w:szCs w:val="18"/>
          <w:shd w:val="clear" w:color="auto" w:fill="FFFFFF"/>
        </w:rPr>
      </w:pPr>
    </w:p>
    <w:p w14:paraId="52020167" w14:textId="77777777" w:rsidR="001417AE" w:rsidRPr="00532D79" w:rsidRDefault="001417AE" w:rsidP="001417AE"/>
    <w:p w14:paraId="5DE8A38B" w14:textId="77777777" w:rsidR="00F84E73" w:rsidRPr="00F84E73" w:rsidRDefault="00F84E73" w:rsidP="00F84E73">
      <w:pPr>
        <w:jc w:val="both"/>
        <w:rPr>
          <w:rFonts w:asciiTheme="minorHAnsi" w:hAnsiTheme="minorHAnsi" w:cstheme="minorHAnsi"/>
          <w:color w:val="333333"/>
        </w:rPr>
      </w:pPr>
      <w:r w:rsidRPr="00F84E73">
        <w:rPr>
          <w:rFonts w:asciiTheme="minorHAnsi" w:hAnsiTheme="minorHAnsi" w:cstheme="minorHAnsi"/>
          <w:color w:val="333333"/>
          <w:shd w:val="clear" w:color="auto" w:fill="FFFFFF"/>
        </w:rPr>
        <w:t>Nel segno della tradizione. Torna dall’</w:t>
      </w:r>
      <w:r w:rsidRPr="00F84E73">
        <w:rPr>
          <w:rFonts w:asciiTheme="minorHAnsi" w:hAnsiTheme="minorHAnsi" w:cstheme="minorHAnsi"/>
          <w:b/>
          <w:bCs/>
          <w:color w:val="333333"/>
          <w:shd w:val="clear" w:color="auto" w:fill="FFFFFF"/>
        </w:rPr>
        <w:t xml:space="preserve">11 al 16 agosto </w:t>
      </w:r>
      <w:r w:rsidRPr="00F84E73">
        <w:rPr>
          <w:rFonts w:asciiTheme="minorHAnsi" w:hAnsiTheme="minorHAnsi" w:cstheme="minorHAnsi"/>
          <w:color w:val="333333"/>
          <w:shd w:val="clear" w:color="auto" w:fill="FFFFFF"/>
        </w:rPr>
        <w:t>“</w:t>
      </w:r>
      <w:r w:rsidRPr="00F84E73">
        <w:rPr>
          <w:rFonts w:asciiTheme="minorHAnsi" w:hAnsiTheme="minorHAnsi" w:cstheme="minorHAnsi"/>
          <w:b/>
          <w:bCs/>
          <w:color w:val="333333"/>
          <w:shd w:val="clear" w:color="auto" w:fill="FFFFFF"/>
        </w:rPr>
        <w:t>En giro par i Filò</w:t>
      </w:r>
      <w:r w:rsidRPr="00F84E73">
        <w:rPr>
          <w:rFonts w:asciiTheme="minorHAnsi" w:hAnsiTheme="minorHAnsi" w:cstheme="minorHAnsi"/>
          <w:color w:val="333333"/>
          <w:shd w:val="clear" w:color="auto" w:fill="FFFFFF"/>
        </w:rPr>
        <w:t>”, uno degli appuntamenti più amati dell’estate nella Valle di Primiero.</w:t>
      </w:r>
    </w:p>
    <w:p w14:paraId="1316F8A7" w14:textId="00AFD8CD" w:rsidR="00F84E73" w:rsidRDefault="00F84E73" w:rsidP="00F84E73">
      <w:pPr>
        <w:jc w:val="both"/>
        <w:rPr>
          <w:rFonts w:asciiTheme="minorHAnsi" w:hAnsiTheme="minorHAnsi" w:cstheme="minorHAnsi"/>
          <w:color w:val="333333"/>
          <w:shd w:val="clear" w:color="auto" w:fill="FFFFFF"/>
        </w:rPr>
      </w:pPr>
      <w:r w:rsidRPr="00F84E73">
        <w:rPr>
          <w:rFonts w:asciiTheme="minorHAnsi" w:hAnsiTheme="minorHAnsi" w:cstheme="minorHAnsi"/>
          <w:color w:val="333333"/>
          <w:shd w:val="clear" w:color="auto" w:fill="FFFFFF"/>
        </w:rPr>
        <w:t xml:space="preserve">Nel cuore di </w:t>
      </w:r>
      <w:r w:rsidRPr="00F84E73">
        <w:rPr>
          <w:rFonts w:asciiTheme="minorHAnsi" w:hAnsiTheme="minorHAnsi" w:cstheme="minorHAnsi"/>
          <w:b/>
          <w:bCs/>
          <w:color w:val="333333"/>
          <w:shd w:val="clear" w:color="auto" w:fill="FFFFFF"/>
        </w:rPr>
        <w:t>Tonadico</w:t>
      </w:r>
      <w:r w:rsidRPr="00F84E73">
        <w:rPr>
          <w:rFonts w:asciiTheme="minorHAnsi" w:hAnsiTheme="minorHAnsi" w:cstheme="minorHAnsi"/>
          <w:color w:val="333333"/>
          <w:shd w:val="clear" w:color="auto" w:fill="FFFFFF"/>
        </w:rPr>
        <w:t>, borgo montano parte del comune di Primiero San Martino di Castrozza, definito “paese pinacoteca” in quanto ricco di edifici e affreschi storici, si snoda un suggestivo itinerario tra saperi e sapori della tradizione con una serie di iniziative pensate per l’occasione. Un’immersione nelle caratteristiche vie del centro storico, attraverso avvolti, stalle e antichi fienili, dove sono state ricavate le “</w:t>
      </w:r>
      <w:proofErr w:type="spellStart"/>
      <w:r w:rsidRPr="00F84E73">
        <w:rPr>
          <w:rFonts w:asciiTheme="minorHAnsi" w:hAnsiTheme="minorHAnsi" w:cstheme="minorHAnsi"/>
          <w:i/>
          <w:iCs/>
          <w:color w:val="333333"/>
          <w:shd w:val="clear" w:color="auto" w:fill="FFFFFF"/>
        </w:rPr>
        <w:t>boteghe</w:t>
      </w:r>
      <w:proofErr w:type="spellEnd"/>
      <w:r w:rsidRPr="00F84E73">
        <w:rPr>
          <w:rFonts w:asciiTheme="minorHAnsi" w:hAnsiTheme="minorHAnsi" w:cstheme="minorHAnsi"/>
          <w:color w:val="333333"/>
          <w:shd w:val="clear" w:color="auto" w:fill="FFFFFF"/>
        </w:rPr>
        <w:t>” degli artigiani e degli hobbisti che coinvolgeranno direttamente i visitatori con le loro originali creazioni.</w:t>
      </w:r>
    </w:p>
    <w:p w14:paraId="70DA6D84" w14:textId="77777777" w:rsidR="00F84E73" w:rsidRPr="00F84E73" w:rsidRDefault="00F84E73" w:rsidP="00F84E73">
      <w:pPr>
        <w:jc w:val="both"/>
        <w:rPr>
          <w:rFonts w:asciiTheme="minorHAnsi" w:hAnsiTheme="minorHAnsi" w:cstheme="minorHAnsi"/>
          <w:color w:val="333333"/>
        </w:rPr>
      </w:pPr>
    </w:p>
    <w:p w14:paraId="0DC28D40" w14:textId="6825A64A" w:rsidR="00F84E73" w:rsidRDefault="00F84E73" w:rsidP="00F84E73">
      <w:pPr>
        <w:jc w:val="both"/>
        <w:rPr>
          <w:rFonts w:asciiTheme="minorHAnsi" w:hAnsiTheme="minorHAnsi" w:cstheme="minorHAnsi"/>
          <w:color w:val="333333"/>
          <w:shd w:val="clear" w:color="auto" w:fill="FFFFFF"/>
        </w:rPr>
      </w:pPr>
      <w:r w:rsidRPr="00F84E73">
        <w:rPr>
          <w:rFonts w:asciiTheme="minorHAnsi" w:hAnsiTheme="minorHAnsi" w:cstheme="minorHAnsi"/>
          <w:color w:val="333333"/>
          <w:shd w:val="clear" w:color="auto" w:fill="FFFFFF"/>
        </w:rPr>
        <w:t xml:space="preserve">Tante le attività in programma per un evento che in questo 2023 raggiunge lo storico traguardo della </w:t>
      </w:r>
      <w:r w:rsidRPr="00F84E73">
        <w:rPr>
          <w:rFonts w:asciiTheme="minorHAnsi" w:hAnsiTheme="minorHAnsi" w:cstheme="minorHAnsi"/>
          <w:b/>
          <w:bCs/>
          <w:color w:val="333333"/>
          <w:shd w:val="clear" w:color="auto" w:fill="FFFFFF"/>
        </w:rPr>
        <w:t>30esima edizione</w:t>
      </w:r>
      <w:r w:rsidRPr="00F84E73">
        <w:rPr>
          <w:rFonts w:asciiTheme="minorHAnsi" w:hAnsiTheme="minorHAnsi" w:cstheme="minorHAnsi"/>
          <w:color w:val="333333"/>
          <w:shd w:val="clear" w:color="auto" w:fill="FFFFFF"/>
        </w:rPr>
        <w:t xml:space="preserve">. Dai </w:t>
      </w:r>
      <w:r w:rsidRPr="00F84E73">
        <w:rPr>
          <w:rFonts w:asciiTheme="minorHAnsi" w:hAnsiTheme="minorHAnsi" w:cstheme="minorHAnsi"/>
          <w:b/>
          <w:bCs/>
          <w:color w:val="333333"/>
          <w:shd w:val="clear" w:color="auto" w:fill="FFFFFF"/>
        </w:rPr>
        <w:t>gruppi folkloristici</w:t>
      </w:r>
      <w:r w:rsidRPr="00F84E73">
        <w:rPr>
          <w:rFonts w:asciiTheme="minorHAnsi" w:hAnsiTheme="minorHAnsi" w:cstheme="minorHAnsi"/>
          <w:color w:val="333333"/>
          <w:shd w:val="clear" w:color="auto" w:fill="FFFFFF"/>
        </w:rPr>
        <w:t xml:space="preserve"> con le sfilate dei gruppi di Cesiomaggiore, Castello Tesino e Mezzano ai </w:t>
      </w:r>
      <w:r w:rsidRPr="00F84E73">
        <w:rPr>
          <w:rFonts w:asciiTheme="minorHAnsi" w:hAnsiTheme="minorHAnsi" w:cstheme="minorHAnsi"/>
          <w:b/>
          <w:bCs/>
          <w:color w:val="333333"/>
          <w:shd w:val="clear" w:color="auto" w:fill="FFFFFF"/>
        </w:rPr>
        <w:t>momenti musicali</w:t>
      </w:r>
      <w:r w:rsidRPr="00F84E73">
        <w:rPr>
          <w:rFonts w:asciiTheme="minorHAnsi" w:hAnsiTheme="minorHAnsi" w:cstheme="minorHAnsi"/>
          <w:color w:val="333333"/>
          <w:shd w:val="clear" w:color="auto" w:fill="FFFFFF"/>
        </w:rPr>
        <w:t xml:space="preserve"> con gli spettacoli di Dolomiti Horn Ensemble e il Quartetto di corni e percussioni, fino all’appuntamento con i Giullari dell’Allegra Brigata, le occasioni per divertirsi saranno davvero numerose. Non mancheranno poi i </w:t>
      </w:r>
      <w:r w:rsidRPr="00F84E73">
        <w:rPr>
          <w:rFonts w:asciiTheme="minorHAnsi" w:hAnsiTheme="minorHAnsi" w:cstheme="minorHAnsi"/>
          <w:b/>
          <w:bCs/>
          <w:color w:val="333333"/>
          <w:shd w:val="clear" w:color="auto" w:fill="FFFFFF"/>
        </w:rPr>
        <w:t>laboratori creativi</w:t>
      </w:r>
      <w:r w:rsidRPr="00F84E73">
        <w:rPr>
          <w:rFonts w:asciiTheme="minorHAnsi" w:hAnsiTheme="minorHAnsi" w:cstheme="minorHAnsi"/>
          <w:color w:val="333333"/>
          <w:shd w:val="clear" w:color="auto" w:fill="FFFFFF"/>
        </w:rPr>
        <w:t xml:space="preserve"> con Zaira Venzo e lo </w:t>
      </w:r>
      <w:r w:rsidRPr="00F84E73">
        <w:rPr>
          <w:rFonts w:asciiTheme="minorHAnsi" w:hAnsiTheme="minorHAnsi" w:cstheme="minorHAnsi"/>
          <w:b/>
          <w:bCs/>
          <w:color w:val="333333"/>
          <w:shd w:val="clear" w:color="auto" w:fill="FFFFFF"/>
        </w:rPr>
        <w:t>spettacolo di Burattini</w:t>
      </w:r>
      <w:r w:rsidRPr="00F84E73">
        <w:rPr>
          <w:rFonts w:asciiTheme="minorHAnsi" w:hAnsiTheme="minorHAnsi" w:cstheme="minorHAnsi"/>
          <w:color w:val="333333"/>
          <w:shd w:val="clear" w:color="auto" w:fill="FFFFFF"/>
        </w:rPr>
        <w:t xml:space="preserve"> per i più piccoli, le proposte culinarie con il </w:t>
      </w:r>
      <w:r w:rsidRPr="00F84E73">
        <w:rPr>
          <w:rFonts w:asciiTheme="minorHAnsi" w:hAnsiTheme="minorHAnsi" w:cstheme="minorHAnsi"/>
          <w:b/>
          <w:bCs/>
          <w:color w:val="333333"/>
          <w:shd w:val="clear" w:color="auto" w:fill="FFFFFF"/>
        </w:rPr>
        <w:t>corso di cucina</w:t>
      </w:r>
      <w:r w:rsidRPr="00F84E73">
        <w:rPr>
          <w:rFonts w:asciiTheme="minorHAnsi" w:hAnsiTheme="minorHAnsi" w:cstheme="minorHAnsi"/>
          <w:color w:val="333333"/>
          <w:shd w:val="clear" w:color="auto" w:fill="FFFFFF"/>
        </w:rPr>
        <w:t xml:space="preserve"> di Silvia Coletto e Greta </w:t>
      </w:r>
      <w:proofErr w:type="spellStart"/>
      <w:r w:rsidRPr="00F84E73">
        <w:rPr>
          <w:rFonts w:asciiTheme="minorHAnsi" w:hAnsiTheme="minorHAnsi" w:cstheme="minorHAnsi"/>
          <w:color w:val="333333"/>
          <w:shd w:val="clear" w:color="auto" w:fill="FFFFFF"/>
        </w:rPr>
        <w:t>Ruaro</w:t>
      </w:r>
      <w:proofErr w:type="spellEnd"/>
      <w:r w:rsidRPr="00F84E73">
        <w:rPr>
          <w:rFonts w:asciiTheme="minorHAnsi" w:hAnsiTheme="minorHAnsi" w:cstheme="minorHAnsi"/>
          <w:color w:val="333333"/>
          <w:shd w:val="clear" w:color="auto" w:fill="FFFFFF"/>
        </w:rPr>
        <w:t xml:space="preserve"> e le </w:t>
      </w:r>
      <w:r w:rsidRPr="00F84E73">
        <w:rPr>
          <w:rFonts w:asciiTheme="minorHAnsi" w:hAnsiTheme="minorHAnsi" w:cstheme="minorHAnsi"/>
          <w:b/>
          <w:bCs/>
          <w:color w:val="333333"/>
          <w:shd w:val="clear" w:color="auto" w:fill="FFFFFF"/>
        </w:rPr>
        <w:t>degustazioni di prodotti tipici</w:t>
      </w:r>
      <w:r w:rsidRPr="00F84E73">
        <w:rPr>
          <w:rFonts w:asciiTheme="minorHAnsi" w:hAnsiTheme="minorHAnsi" w:cstheme="minorHAnsi"/>
          <w:color w:val="333333"/>
          <w:shd w:val="clear" w:color="auto" w:fill="FFFFFF"/>
        </w:rPr>
        <w:t xml:space="preserve">, sia attuali con “El formai ai Filò” che di un tempo con “El Magnar de </w:t>
      </w:r>
      <w:proofErr w:type="spellStart"/>
      <w:r w:rsidRPr="00F84E73">
        <w:rPr>
          <w:rFonts w:asciiTheme="minorHAnsi" w:hAnsiTheme="minorHAnsi" w:cstheme="minorHAnsi"/>
          <w:color w:val="333333"/>
          <w:shd w:val="clear" w:color="auto" w:fill="FFFFFF"/>
        </w:rPr>
        <w:t>na</w:t>
      </w:r>
      <w:proofErr w:type="spellEnd"/>
      <w:r w:rsidRPr="00F84E73">
        <w:rPr>
          <w:rFonts w:asciiTheme="minorHAnsi" w:hAnsiTheme="minorHAnsi" w:cstheme="minorHAnsi"/>
          <w:color w:val="333333"/>
          <w:shd w:val="clear" w:color="auto" w:fill="FFFFFF"/>
        </w:rPr>
        <w:t xml:space="preserve"> volta”. </w:t>
      </w:r>
    </w:p>
    <w:p w14:paraId="6E69906A" w14:textId="77777777" w:rsidR="00F84E73" w:rsidRPr="00F84E73" w:rsidRDefault="00F84E73" w:rsidP="00F84E73">
      <w:pPr>
        <w:jc w:val="both"/>
        <w:rPr>
          <w:rFonts w:asciiTheme="minorHAnsi" w:hAnsiTheme="minorHAnsi" w:cstheme="minorHAnsi"/>
          <w:color w:val="333333"/>
          <w:shd w:val="clear" w:color="auto" w:fill="FFFFFF"/>
        </w:rPr>
      </w:pPr>
    </w:p>
    <w:p w14:paraId="7BB19734" w14:textId="77777777" w:rsidR="00F84E73" w:rsidRDefault="00F84E73" w:rsidP="00F84E73">
      <w:pPr>
        <w:jc w:val="both"/>
        <w:rPr>
          <w:rFonts w:asciiTheme="minorHAnsi" w:hAnsiTheme="minorHAnsi" w:cstheme="minorHAnsi"/>
          <w:color w:val="333333"/>
          <w:shd w:val="clear" w:color="auto" w:fill="FFFFFF"/>
        </w:rPr>
      </w:pPr>
      <w:r w:rsidRPr="00F84E73">
        <w:rPr>
          <w:rFonts w:asciiTheme="minorHAnsi" w:hAnsiTheme="minorHAnsi" w:cstheme="minorHAnsi"/>
          <w:color w:val="333333"/>
          <w:shd w:val="clear" w:color="auto" w:fill="FFFFFF"/>
        </w:rPr>
        <w:t xml:space="preserve">In programma anche le </w:t>
      </w:r>
      <w:r w:rsidRPr="00F84E73">
        <w:rPr>
          <w:rFonts w:asciiTheme="minorHAnsi" w:hAnsiTheme="minorHAnsi" w:cstheme="minorHAnsi"/>
          <w:b/>
          <w:bCs/>
          <w:color w:val="333333"/>
          <w:shd w:val="clear" w:color="auto" w:fill="FFFFFF"/>
        </w:rPr>
        <w:t>visite guidate</w:t>
      </w:r>
      <w:r w:rsidRPr="00F84E73">
        <w:rPr>
          <w:rFonts w:asciiTheme="minorHAnsi" w:hAnsiTheme="minorHAnsi" w:cstheme="minorHAnsi"/>
          <w:color w:val="333333"/>
          <w:shd w:val="clear" w:color="auto" w:fill="FFFFFF"/>
        </w:rPr>
        <w:t xml:space="preserve"> alla chiesa di San Vittore e una </w:t>
      </w:r>
      <w:r w:rsidRPr="00F84E73">
        <w:rPr>
          <w:rFonts w:asciiTheme="minorHAnsi" w:hAnsiTheme="minorHAnsi" w:cstheme="minorHAnsi"/>
          <w:b/>
          <w:bCs/>
          <w:color w:val="333333"/>
          <w:shd w:val="clear" w:color="auto" w:fill="FFFFFF"/>
        </w:rPr>
        <w:t xml:space="preserve">conferenza </w:t>
      </w:r>
      <w:r w:rsidRPr="00F84E73">
        <w:rPr>
          <w:rFonts w:asciiTheme="minorHAnsi" w:hAnsiTheme="minorHAnsi" w:cstheme="minorHAnsi"/>
          <w:color w:val="333333"/>
          <w:shd w:val="clear" w:color="auto" w:fill="FFFFFF"/>
        </w:rPr>
        <w:t>dedicata ai “</w:t>
      </w:r>
      <w:r w:rsidRPr="00F84E73">
        <w:rPr>
          <w:rFonts w:asciiTheme="minorHAnsi" w:hAnsiTheme="minorHAnsi" w:cstheme="minorHAnsi"/>
          <w:b/>
          <w:bCs/>
          <w:color w:val="333333"/>
          <w:shd w:val="clear" w:color="auto" w:fill="FFFFFF"/>
        </w:rPr>
        <w:t>Licheni che stupiscono”</w:t>
      </w:r>
      <w:r w:rsidRPr="00F84E73">
        <w:rPr>
          <w:rFonts w:asciiTheme="minorHAnsi" w:hAnsiTheme="minorHAnsi" w:cstheme="minorHAnsi"/>
          <w:color w:val="333333"/>
          <w:shd w:val="clear" w:color="auto" w:fill="FFFFFF"/>
        </w:rPr>
        <w:t xml:space="preserve"> organizzata dal Parco Paneveggio Pale di San Martino, oltre al consueto appuntamento con i </w:t>
      </w:r>
      <w:r w:rsidRPr="00F84E73">
        <w:rPr>
          <w:rFonts w:asciiTheme="minorHAnsi" w:hAnsiTheme="minorHAnsi" w:cstheme="minorHAnsi"/>
          <w:b/>
          <w:bCs/>
          <w:color w:val="333333"/>
          <w:shd w:val="clear" w:color="auto" w:fill="FFFFFF"/>
        </w:rPr>
        <w:t>“Veci Mes-</w:t>
      </w:r>
      <w:proofErr w:type="spellStart"/>
      <w:r w:rsidRPr="00F84E73">
        <w:rPr>
          <w:rFonts w:asciiTheme="minorHAnsi" w:hAnsiTheme="minorHAnsi" w:cstheme="minorHAnsi"/>
          <w:b/>
          <w:bCs/>
          <w:color w:val="333333"/>
          <w:shd w:val="clear" w:color="auto" w:fill="FFFFFF"/>
        </w:rPr>
        <w:t>cieri</w:t>
      </w:r>
      <w:proofErr w:type="spellEnd"/>
      <w:r w:rsidRPr="00F84E73">
        <w:rPr>
          <w:rFonts w:asciiTheme="minorHAnsi" w:hAnsiTheme="minorHAnsi" w:cstheme="minorHAnsi"/>
          <w:b/>
          <w:bCs/>
          <w:color w:val="333333"/>
          <w:shd w:val="clear" w:color="auto" w:fill="FFFFFF"/>
        </w:rPr>
        <w:t>”</w:t>
      </w:r>
      <w:r w:rsidRPr="00F84E73">
        <w:rPr>
          <w:rFonts w:asciiTheme="minorHAnsi" w:hAnsiTheme="minorHAnsi" w:cstheme="minorHAnsi"/>
          <w:color w:val="333333"/>
          <w:shd w:val="clear" w:color="auto" w:fill="FFFFFF"/>
        </w:rPr>
        <w:t xml:space="preserve">, quando artigiani, contadini e commercianti della valle prenderanno parte ad una rievocazione di vecchi mestieri in una ricostruzione in antichi ambienti. </w:t>
      </w:r>
    </w:p>
    <w:p w14:paraId="747CB7A3" w14:textId="77777777" w:rsidR="00F84E73" w:rsidRPr="00F84E73" w:rsidRDefault="00F84E73" w:rsidP="00F84E73">
      <w:pPr>
        <w:jc w:val="both"/>
        <w:rPr>
          <w:rFonts w:asciiTheme="minorHAnsi" w:hAnsiTheme="minorHAnsi" w:cstheme="minorHAnsi"/>
          <w:color w:val="333333"/>
          <w:shd w:val="clear" w:color="auto" w:fill="FFFFFF"/>
        </w:rPr>
      </w:pPr>
    </w:p>
    <w:p w14:paraId="6702A69E" w14:textId="77777777" w:rsidR="00F84E73" w:rsidRPr="00F84E73" w:rsidRDefault="00F84E73" w:rsidP="00F84E73">
      <w:pPr>
        <w:jc w:val="both"/>
        <w:rPr>
          <w:rFonts w:asciiTheme="minorHAnsi" w:hAnsiTheme="minorHAnsi" w:cstheme="minorHAnsi"/>
          <w:color w:val="333333"/>
          <w:shd w:val="clear" w:color="auto" w:fill="FFFFFF"/>
        </w:rPr>
      </w:pPr>
      <w:r w:rsidRPr="00F84E73">
        <w:rPr>
          <w:rFonts w:asciiTheme="minorHAnsi" w:hAnsiTheme="minorHAnsi" w:cstheme="minorHAnsi"/>
          <w:color w:val="333333"/>
          <w:shd w:val="clear" w:color="auto" w:fill="FFFFFF"/>
        </w:rPr>
        <w:t xml:space="preserve">Nei giorni della manifestazione </w:t>
      </w:r>
      <w:r w:rsidRPr="00F84E73">
        <w:rPr>
          <w:rFonts w:asciiTheme="minorHAnsi" w:hAnsiTheme="minorHAnsi" w:cstheme="minorHAnsi"/>
          <w:b/>
          <w:bCs/>
          <w:color w:val="333333"/>
          <w:shd w:val="clear" w:color="auto" w:fill="FFFFFF"/>
        </w:rPr>
        <w:t>Palazzo Scopoli prolungherà gli orari di apertura</w:t>
      </w:r>
      <w:r w:rsidRPr="00F84E73">
        <w:rPr>
          <w:rFonts w:asciiTheme="minorHAnsi" w:hAnsiTheme="minorHAnsi" w:cstheme="minorHAnsi"/>
          <w:color w:val="333333"/>
          <w:shd w:val="clear" w:color="auto" w:fill="FFFFFF"/>
        </w:rPr>
        <w:t xml:space="preserve"> e sarà possibile visitare anche in orario serale le diverse mostre ospitate all’interno dello storico edificio: “Di bellezza e fragilità” di Gianluigi Zeni, “C’è dell’arte a Primiero”  con alcune opere di Simone Turra,  “Meravigliosi Licheni – ecosistemi in miniatura” a cura del Parco Paneveggio Pale di San Martino e “Una sottile linea bianca”, spazio espositivo permanente realizzato dal Caseificio di Primiero. In centro paese verrà inoltre allestita “</w:t>
      </w:r>
      <w:r w:rsidRPr="00F84E73">
        <w:rPr>
          <w:rFonts w:asciiTheme="minorHAnsi" w:hAnsiTheme="minorHAnsi" w:cstheme="minorHAnsi"/>
          <w:b/>
          <w:bCs/>
          <w:color w:val="333333"/>
          <w:shd w:val="clear" w:color="auto" w:fill="FFFFFF"/>
        </w:rPr>
        <w:t>La vècia scola</w:t>
      </w:r>
      <w:r w:rsidRPr="00F84E73">
        <w:rPr>
          <w:rFonts w:asciiTheme="minorHAnsi" w:hAnsiTheme="minorHAnsi" w:cstheme="minorHAnsi"/>
          <w:color w:val="333333"/>
          <w:shd w:val="clear" w:color="auto" w:fill="FFFFFF"/>
        </w:rPr>
        <w:t xml:space="preserve">”, per un nostalgico tuffo nel passato alla scoperta della scuola di un tempo. </w:t>
      </w:r>
    </w:p>
    <w:p w14:paraId="16B0D0CB" w14:textId="77777777" w:rsidR="00F84E73" w:rsidRDefault="00F84E73" w:rsidP="00F84E73">
      <w:pPr>
        <w:jc w:val="both"/>
        <w:rPr>
          <w:rFonts w:asciiTheme="minorHAnsi" w:hAnsiTheme="minorHAnsi" w:cstheme="minorHAnsi"/>
          <w:color w:val="333333"/>
          <w:shd w:val="clear" w:color="auto" w:fill="FFFFFF"/>
        </w:rPr>
      </w:pPr>
    </w:p>
    <w:p w14:paraId="6BBED7A2" w14:textId="6F9DE03F" w:rsidR="00F84E73" w:rsidRDefault="00F84E73" w:rsidP="00F84E73">
      <w:pPr>
        <w:jc w:val="both"/>
        <w:rPr>
          <w:rFonts w:asciiTheme="minorHAnsi" w:hAnsiTheme="minorHAnsi" w:cstheme="minorHAnsi"/>
          <w:b/>
          <w:bCs/>
          <w:color w:val="333333"/>
          <w:shd w:val="clear" w:color="auto" w:fill="FFFFFF"/>
        </w:rPr>
      </w:pPr>
      <w:r w:rsidRPr="00F84E73">
        <w:rPr>
          <w:rFonts w:asciiTheme="minorHAnsi" w:hAnsiTheme="minorHAnsi" w:cstheme="minorHAnsi"/>
          <w:color w:val="333333"/>
          <w:shd w:val="clear" w:color="auto" w:fill="FFFFFF"/>
        </w:rPr>
        <w:t xml:space="preserve">A chiudere questa 30esima edizione sarà un emozionante spettacolo di </w:t>
      </w:r>
      <w:r w:rsidRPr="00F84E73">
        <w:rPr>
          <w:rFonts w:asciiTheme="minorHAnsi" w:hAnsiTheme="minorHAnsi" w:cstheme="minorHAnsi"/>
          <w:b/>
          <w:bCs/>
          <w:color w:val="333333"/>
          <w:shd w:val="clear" w:color="auto" w:fill="FFFFFF"/>
        </w:rPr>
        <w:t>Fontane Danzanti</w:t>
      </w:r>
      <w:r w:rsidRPr="00F84E73">
        <w:rPr>
          <w:rFonts w:asciiTheme="minorHAnsi" w:hAnsiTheme="minorHAnsi" w:cstheme="minorHAnsi"/>
          <w:color w:val="333333"/>
          <w:shd w:val="clear" w:color="auto" w:fill="FFFFFF"/>
        </w:rPr>
        <w:t xml:space="preserve">, un water show di giochi d’acqua della durata di 40 minuti, che basa la sua maestosità e il suo impatto sull’originale impiego di elementi naturali in una coreografica danza a ritmo di musica. Uno </w:t>
      </w:r>
      <w:r w:rsidRPr="00F84E73">
        <w:rPr>
          <w:rFonts w:asciiTheme="minorHAnsi" w:hAnsiTheme="minorHAnsi" w:cstheme="minorHAnsi"/>
          <w:b/>
          <w:bCs/>
          <w:color w:val="333333"/>
          <w:shd w:val="clear" w:color="auto" w:fill="FFFFFF"/>
        </w:rPr>
        <w:t>spettacolo completamente ecologico ed ecosostenibile.</w:t>
      </w:r>
    </w:p>
    <w:p w14:paraId="6B18EB3D" w14:textId="77777777" w:rsidR="00F84E73" w:rsidRPr="00F84E73" w:rsidRDefault="00F84E73" w:rsidP="00F84E73">
      <w:pPr>
        <w:jc w:val="both"/>
        <w:rPr>
          <w:rFonts w:asciiTheme="minorHAnsi" w:hAnsiTheme="minorHAnsi" w:cstheme="minorHAnsi"/>
          <w:b/>
          <w:bCs/>
          <w:color w:val="333333"/>
          <w:shd w:val="clear" w:color="auto" w:fill="FFFFFF"/>
        </w:rPr>
      </w:pPr>
    </w:p>
    <w:p w14:paraId="136352B2" w14:textId="77777777" w:rsidR="00F84E73" w:rsidRPr="00F84E73" w:rsidRDefault="00F84E73" w:rsidP="00F84E73">
      <w:pPr>
        <w:jc w:val="both"/>
        <w:rPr>
          <w:rFonts w:asciiTheme="minorHAnsi" w:hAnsiTheme="minorHAnsi" w:cstheme="minorHAnsi"/>
          <w:color w:val="333333"/>
          <w:shd w:val="clear" w:color="auto" w:fill="FFFFFF"/>
        </w:rPr>
      </w:pPr>
      <w:r w:rsidRPr="00F84E73">
        <w:rPr>
          <w:rFonts w:asciiTheme="minorHAnsi" w:hAnsiTheme="minorHAnsi" w:cstheme="minorHAnsi"/>
          <w:color w:val="333333"/>
          <w:shd w:val="clear" w:color="auto" w:fill="FFFFFF"/>
        </w:rPr>
        <w:t xml:space="preserve">Per maggiori informazioni, gli orari e il programma completo delle sei giornate di “En giro par i Filò”: </w:t>
      </w:r>
      <w:hyperlink r:id="rId8" w:history="1">
        <w:r w:rsidRPr="00F84E73">
          <w:rPr>
            <w:rStyle w:val="Collegamentoipertestuale"/>
            <w:rFonts w:asciiTheme="minorHAnsi" w:hAnsiTheme="minorHAnsi" w:cstheme="minorHAnsi"/>
            <w:shd w:val="clear" w:color="auto" w:fill="FFFFFF"/>
          </w:rPr>
          <w:t>https://www.sanmartino.com/IT/en-giro-par-i-filo/</w:t>
        </w:r>
      </w:hyperlink>
      <w:r w:rsidRPr="00F84E73">
        <w:rPr>
          <w:rFonts w:asciiTheme="minorHAnsi" w:hAnsiTheme="minorHAnsi" w:cstheme="minorHAnsi"/>
          <w:color w:val="333333"/>
          <w:shd w:val="clear" w:color="auto" w:fill="FFFFFF"/>
        </w:rPr>
        <w:t xml:space="preserve"> </w:t>
      </w:r>
    </w:p>
    <w:p w14:paraId="2CA4B368" w14:textId="4DD31CE3" w:rsidR="00A35B99" w:rsidRPr="0059023C" w:rsidRDefault="00A35B99" w:rsidP="00A35B99">
      <w:pPr>
        <w:jc w:val="both"/>
        <w:rPr>
          <w:rFonts w:asciiTheme="minorHAnsi" w:eastAsia="Times New Roman" w:hAnsiTheme="minorHAnsi" w:cstheme="minorHAnsi"/>
        </w:rPr>
      </w:pPr>
      <w:r w:rsidRPr="00A35B99">
        <w:rPr>
          <w:rFonts w:asciiTheme="minorHAnsi" w:eastAsia="Times New Roman" w:hAnsiTheme="minorHAnsi" w:cstheme="minorHAnsi"/>
        </w:rPr>
        <w:t>      </w:t>
      </w:r>
    </w:p>
    <w:p w14:paraId="7519B6FA" w14:textId="77777777" w:rsidR="004B765D" w:rsidRPr="0059023C" w:rsidRDefault="004B765D" w:rsidP="001417AE">
      <w:pPr>
        <w:jc w:val="both"/>
        <w:rPr>
          <w:rFonts w:asciiTheme="minorHAnsi" w:eastAsia="Times New Roman" w:hAnsiTheme="minorHAnsi" w:cstheme="minorHAnsi"/>
        </w:rPr>
      </w:pPr>
    </w:p>
    <w:p w14:paraId="50476F81" w14:textId="77777777"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b/>
          <w:bCs/>
        </w:rPr>
        <w:t>Ufficio Stampa</w:t>
      </w:r>
      <w:r w:rsidRPr="0059023C">
        <w:rPr>
          <w:rFonts w:asciiTheme="minorHAnsi" w:eastAsia="Times New Roman" w:hAnsiTheme="minorHAnsi" w:cstheme="minorHAnsi"/>
        </w:rPr>
        <w:t xml:space="preserve"> </w:t>
      </w:r>
    </w:p>
    <w:p w14:paraId="4067DDAB" w14:textId="6BAFBF36"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ApT San Martino di Castrozza, </w:t>
      </w:r>
    </w:p>
    <w:p w14:paraId="308F5972" w14:textId="066734F9" w:rsidR="004B765D" w:rsidRPr="0059023C" w:rsidRDefault="004B765D" w:rsidP="001417AE">
      <w:pPr>
        <w:jc w:val="both"/>
        <w:rPr>
          <w:rFonts w:asciiTheme="minorHAnsi" w:eastAsia="Times New Roman" w:hAnsiTheme="minorHAnsi" w:cstheme="minorHAnsi"/>
        </w:rPr>
      </w:pPr>
      <w:r w:rsidRPr="0059023C">
        <w:rPr>
          <w:rFonts w:asciiTheme="minorHAnsi" w:eastAsia="Times New Roman" w:hAnsiTheme="minorHAnsi" w:cstheme="minorHAnsi"/>
        </w:rPr>
        <w:t xml:space="preserve">Passo Rolle, Primiero e Vanoi </w:t>
      </w:r>
    </w:p>
    <w:p w14:paraId="12636A6C" w14:textId="6CE176AC" w:rsidR="004B765D" w:rsidRPr="006567F9" w:rsidRDefault="004B765D" w:rsidP="001417AE">
      <w:pPr>
        <w:jc w:val="both"/>
        <w:rPr>
          <w:rFonts w:asciiTheme="minorHAnsi" w:eastAsia="Times New Roman" w:hAnsiTheme="minorHAnsi" w:cstheme="minorHAnsi"/>
        </w:rPr>
      </w:pPr>
      <w:r w:rsidRPr="006567F9">
        <w:rPr>
          <w:rFonts w:asciiTheme="minorHAnsi" w:eastAsia="Times New Roman" w:hAnsiTheme="minorHAnsi" w:cstheme="minorHAnsi"/>
        </w:rPr>
        <w:t xml:space="preserve">E: </w:t>
      </w:r>
      <w:hyperlink r:id="rId9" w:history="1">
        <w:r w:rsidRPr="006567F9">
          <w:rPr>
            <w:rStyle w:val="Collegamentoipertestuale"/>
            <w:rFonts w:asciiTheme="minorHAnsi" w:eastAsia="Times New Roman" w:hAnsiTheme="minorHAnsi" w:cstheme="minorHAnsi"/>
          </w:rPr>
          <w:t>comunicazione@sanmartino.com</w:t>
        </w:r>
      </w:hyperlink>
      <w:r w:rsidRPr="006567F9">
        <w:rPr>
          <w:rFonts w:asciiTheme="minorHAnsi" w:eastAsia="Times New Roman" w:hAnsiTheme="minorHAnsi" w:cstheme="minorHAnsi"/>
        </w:rPr>
        <w:t xml:space="preserve"> </w:t>
      </w:r>
    </w:p>
    <w:p w14:paraId="7E6F4820" w14:textId="77E18C47" w:rsidR="00894B3B" w:rsidRPr="0059023C" w:rsidRDefault="004B765D" w:rsidP="00F76B3D">
      <w:pPr>
        <w:rPr>
          <w:rFonts w:asciiTheme="minorHAnsi" w:eastAsia="Times New Roman" w:hAnsiTheme="minorHAnsi" w:cstheme="minorHAnsi"/>
          <w:lang w:val="de-DE"/>
        </w:rPr>
      </w:pPr>
      <w:r w:rsidRPr="0059023C">
        <w:rPr>
          <w:rFonts w:asciiTheme="minorHAnsi" w:eastAsia="Times New Roman" w:hAnsiTheme="minorHAnsi" w:cstheme="minorHAnsi"/>
          <w:lang w:val="de-DE"/>
        </w:rPr>
        <w:t>T: 0039 0439 768867</w:t>
      </w:r>
      <w:r w:rsidR="00F76B3D" w:rsidRPr="0059023C">
        <w:rPr>
          <w:rFonts w:asciiTheme="minorHAnsi" w:eastAsia="Times New Roman" w:hAnsiTheme="minorHAnsi" w:cstheme="minorHAnsi"/>
          <w:lang w:val="de-DE"/>
        </w:rPr>
        <w:t xml:space="preserve"> </w:t>
      </w:r>
    </w:p>
    <w:p w14:paraId="0A5A8ED3" w14:textId="77777777" w:rsidR="00F76B3D" w:rsidRPr="004B765D" w:rsidRDefault="00F76B3D" w:rsidP="001417AE">
      <w:pPr>
        <w:jc w:val="both"/>
        <w:rPr>
          <w:rFonts w:ascii="Times New Roman" w:hAnsi="Times New Roman"/>
          <w:color w:val="000000"/>
          <w:sz w:val="22"/>
          <w:szCs w:val="22"/>
          <w:lang w:val="de-DE"/>
        </w:rPr>
      </w:pPr>
    </w:p>
    <w:sectPr w:rsidR="00F76B3D" w:rsidRPr="004B765D" w:rsidSect="003F6E58">
      <w:headerReference w:type="even" r:id="rId10"/>
      <w:headerReference w:type="default" r:id="rId11"/>
      <w:footerReference w:type="even" r:id="rId12"/>
      <w:footerReference w:type="default" r:id="rId13"/>
      <w:headerReference w:type="first" r:id="rId14"/>
      <w:footerReference w:type="first" r:id="rId15"/>
      <w:pgSz w:w="11906" w:h="16838"/>
      <w:pgMar w:top="993" w:right="1841" w:bottom="993" w:left="1276" w:header="54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5F8" w14:textId="77777777" w:rsidR="00675393" w:rsidRDefault="00675393">
      <w:r>
        <w:separator/>
      </w:r>
    </w:p>
  </w:endnote>
  <w:endnote w:type="continuationSeparator" w:id="0">
    <w:p w14:paraId="6B64F206" w14:textId="77777777" w:rsidR="00675393" w:rsidRDefault="0067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eehand 59 1 BT">
    <w:altName w:val="Freehand 59 1 B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8E" w14:textId="77777777" w:rsidR="00BF7D6A" w:rsidRDefault="00BF7D6A">
    <w:pPr>
      <w:pStyle w:val="Pidipagina"/>
    </w:pPr>
    <w:r>
      <w:rPr>
        <w:noProof/>
      </w:rPr>
      <w:drawing>
        <wp:inline distT="0" distB="0" distL="0" distR="0" wp14:anchorId="02D58AD8" wp14:editId="553C33F2">
          <wp:extent cx="4324350" cy="695325"/>
          <wp:effectExtent l="19050" t="0" r="0" b="0"/>
          <wp:docPr id="2" name="Immagine 4"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trentino"/>
                  <pic:cNvPicPr>
                    <a:picLocks noChangeAspect="1" noChangeArrowheads="1"/>
                  </pic:cNvPicPr>
                </pic:nvPicPr>
                <pic:blipFill>
                  <a:blip r:embed="rId1"/>
                  <a:srcRect/>
                  <a:stretch>
                    <a:fillRect/>
                  </a:stretch>
                </pic:blipFill>
                <pic:spPr bwMode="auto">
                  <a:xfrm>
                    <a:off x="0" y="0"/>
                    <a:ext cx="4324350" cy="6953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B54D" w14:textId="45420863" w:rsidR="00BF7D6A" w:rsidRPr="00F8646D" w:rsidRDefault="000E4640" w:rsidP="00F8646D">
    <w:pPr>
      <w:pStyle w:val="Pidipagina"/>
      <w:tabs>
        <w:tab w:val="clear" w:pos="9638"/>
        <w:tab w:val="right" w:pos="10080"/>
      </w:tabs>
    </w:pPr>
    <w:r w:rsidRPr="000E4640">
      <w:rPr>
        <w:noProof/>
      </w:rPr>
      <w:drawing>
        <wp:anchor distT="0" distB="0" distL="114300" distR="114300" simplePos="0" relativeHeight="251679744" behindDoc="0" locked="0" layoutInCell="1" allowOverlap="1" wp14:anchorId="6FC6954B" wp14:editId="1F120511">
          <wp:simplePos x="0" y="0"/>
          <wp:positionH relativeFrom="margin">
            <wp:posOffset>43180</wp:posOffset>
          </wp:positionH>
          <wp:positionV relativeFrom="paragraph">
            <wp:posOffset>-299476</wp:posOffset>
          </wp:positionV>
          <wp:extent cx="841864" cy="419735"/>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41864" cy="419735"/>
                  </a:xfrm>
                  <a:prstGeom prst="rect">
                    <a:avLst/>
                  </a:prstGeom>
                </pic:spPr>
              </pic:pic>
            </a:graphicData>
          </a:graphic>
          <wp14:sizeRelH relativeFrom="margin">
            <wp14:pctWidth>0</wp14:pctWidth>
          </wp14:sizeRelH>
          <wp14:sizeRelV relativeFrom="margin">
            <wp14:pctHeight>0</wp14:pctHeight>
          </wp14:sizeRelV>
        </wp:anchor>
      </w:drawing>
    </w:r>
    <w:r w:rsidRPr="00C12327">
      <w:rPr>
        <w:noProof/>
      </w:rPr>
      <w:drawing>
        <wp:anchor distT="0" distB="0" distL="114300" distR="114300" simplePos="0" relativeHeight="251677696" behindDoc="1" locked="0" layoutInCell="1" allowOverlap="1" wp14:anchorId="34D7C7A0" wp14:editId="0D2C4D1E">
          <wp:simplePos x="0" y="0"/>
          <wp:positionH relativeFrom="column">
            <wp:posOffset>1260475</wp:posOffset>
          </wp:positionH>
          <wp:positionV relativeFrom="paragraph">
            <wp:posOffset>-452120</wp:posOffset>
          </wp:positionV>
          <wp:extent cx="742950" cy="657860"/>
          <wp:effectExtent l="0" t="0" r="0" b="0"/>
          <wp:wrapTight wrapText="bothSides">
            <wp:wrapPolygon edited="0">
              <wp:start x="0" y="0"/>
              <wp:lineTo x="0" y="21266"/>
              <wp:lineTo x="21046" y="21266"/>
              <wp:lineTo x="21046" y="0"/>
              <wp:lineTo x="0" y="0"/>
            </wp:wrapPolygon>
          </wp:wrapTight>
          <wp:docPr id="18" name="Immagine 18" descr="Y:\Per tutti\Gualtiero\LOGHI\Logo G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 tutti\Gualtiero\LOGHI\Logo GWP.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38576" t="30415" r="36500" b="33132"/>
                  <a:stretch/>
                </pic:blipFill>
                <pic:spPr bwMode="auto">
                  <a:xfrm>
                    <a:off x="0" y="0"/>
                    <a:ext cx="742950" cy="65786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8720" behindDoc="0" locked="0" layoutInCell="1" allowOverlap="1" wp14:anchorId="01A19C98" wp14:editId="2D569704">
          <wp:simplePos x="0" y="0"/>
          <wp:positionH relativeFrom="margin">
            <wp:posOffset>2460625</wp:posOffset>
          </wp:positionH>
          <wp:positionV relativeFrom="paragraph">
            <wp:posOffset>-356870</wp:posOffset>
          </wp:positionV>
          <wp:extent cx="884555" cy="473075"/>
          <wp:effectExtent l="0" t="0" r="0" b="3175"/>
          <wp:wrapThrough wrapText="bothSides">
            <wp:wrapPolygon edited="0">
              <wp:start x="0" y="0"/>
              <wp:lineTo x="0" y="20875"/>
              <wp:lineTo x="20933" y="20875"/>
              <wp:lineTo x="20933"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884555" cy="473075"/>
                  </a:xfrm>
                  <a:prstGeom prst="rect">
                    <a:avLst/>
                  </a:prstGeom>
                </pic:spPr>
              </pic:pic>
            </a:graphicData>
          </a:graphic>
        </wp:anchor>
      </w:drawing>
    </w:r>
    <w:r>
      <w:rPr>
        <w:noProof/>
      </w:rPr>
      <w:drawing>
        <wp:anchor distT="0" distB="0" distL="114300" distR="114300" simplePos="0" relativeHeight="251632640" behindDoc="1" locked="0" layoutInCell="1" allowOverlap="1" wp14:anchorId="32F72E71" wp14:editId="43288B0E">
          <wp:simplePos x="0" y="0"/>
          <wp:positionH relativeFrom="column">
            <wp:posOffset>3746500</wp:posOffset>
          </wp:positionH>
          <wp:positionV relativeFrom="paragraph">
            <wp:posOffset>-309245</wp:posOffset>
          </wp:positionV>
          <wp:extent cx="1990725" cy="323850"/>
          <wp:effectExtent l="19050" t="0" r="9525" b="0"/>
          <wp:wrapNone/>
          <wp:docPr id="4" name="Immagine 3" descr="tren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rentino"/>
                  <pic:cNvPicPr>
                    <a:picLocks noChangeAspect="1" noChangeArrowheads="1"/>
                  </pic:cNvPicPr>
                </pic:nvPicPr>
                <pic:blipFill>
                  <a:blip r:embed="rId4"/>
                  <a:srcRect/>
                  <a:stretch>
                    <a:fillRect/>
                  </a:stretch>
                </pic:blipFill>
                <pic:spPr bwMode="auto">
                  <a:xfrm>
                    <a:off x="0" y="0"/>
                    <a:ext cx="1990725" cy="3238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69F4" w14:textId="77777777" w:rsidR="00C348EA" w:rsidRDefault="00C34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124C" w14:textId="77777777" w:rsidR="00675393" w:rsidRDefault="00675393">
      <w:r>
        <w:separator/>
      </w:r>
    </w:p>
  </w:footnote>
  <w:footnote w:type="continuationSeparator" w:id="0">
    <w:p w14:paraId="2A67872D" w14:textId="77777777" w:rsidR="00675393" w:rsidRDefault="0067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3810" w14:textId="77777777" w:rsidR="00C348EA" w:rsidRDefault="00C34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81F6" w14:textId="77777777" w:rsidR="00BF7D6A" w:rsidRDefault="002C2259" w:rsidP="00912239">
    <w:pPr>
      <w:pStyle w:val="Intestazione"/>
      <w:tabs>
        <w:tab w:val="clear" w:pos="9638"/>
        <w:tab w:val="right" w:pos="10080"/>
      </w:tabs>
      <w:ind w:right="-442"/>
      <w:jc w:val="right"/>
    </w:pPr>
    <w:r>
      <w:rPr>
        <w:noProof/>
      </w:rPr>
      <w:drawing>
        <wp:inline distT="0" distB="0" distL="0" distR="0" wp14:anchorId="2790D6E0" wp14:editId="7A9009D1">
          <wp:extent cx="1152525" cy="1182591"/>
          <wp:effectExtent l="0" t="0" r="0" b="0"/>
          <wp:docPr id="5" name="Immagine 5" descr="C:\Users\Promo\Desktop\documenti preimpostati\LOGHI E FIRME\Nuovo Logo Apt Smart\logo per 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Desktop\documenti preimpostati\LOGHI E FIRME\Nuovo Logo Apt Smart\logo per 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510" cy="11887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2042" w14:textId="77777777" w:rsidR="00C348EA" w:rsidRDefault="00C34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CF"/>
    <w:multiLevelType w:val="hybridMultilevel"/>
    <w:tmpl w:val="53C03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80490"/>
    <w:multiLevelType w:val="multilevel"/>
    <w:tmpl w:val="748C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D4BA2"/>
    <w:multiLevelType w:val="hybridMultilevel"/>
    <w:tmpl w:val="297CD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D756C9"/>
    <w:multiLevelType w:val="multilevel"/>
    <w:tmpl w:val="529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15823"/>
    <w:multiLevelType w:val="hybridMultilevel"/>
    <w:tmpl w:val="E9363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B84E4D"/>
    <w:multiLevelType w:val="hybridMultilevel"/>
    <w:tmpl w:val="514C3E72"/>
    <w:lvl w:ilvl="0" w:tplc="7180B76C">
      <w:start w:val="4"/>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6" w15:restartNumberingAfterBreak="0">
    <w:nsid w:val="184C5EA1"/>
    <w:multiLevelType w:val="multilevel"/>
    <w:tmpl w:val="03EE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D2E2F"/>
    <w:multiLevelType w:val="multilevel"/>
    <w:tmpl w:val="E430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05D22"/>
    <w:multiLevelType w:val="multilevel"/>
    <w:tmpl w:val="3DBE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572CB"/>
    <w:multiLevelType w:val="hybridMultilevel"/>
    <w:tmpl w:val="9BEC1428"/>
    <w:lvl w:ilvl="0" w:tplc="C0D64370">
      <w:start w:val="1"/>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67D7F"/>
    <w:multiLevelType w:val="multilevel"/>
    <w:tmpl w:val="7500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F0323"/>
    <w:multiLevelType w:val="multilevel"/>
    <w:tmpl w:val="2FFC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0170C"/>
    <w:multiLevelType w:val="multilevel"/>
    <w:tmpl w:val="B198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73A96"/>
    <w:multiLevelType w:val="multilevel"/>
    <w:tmpl w:val="991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E3222"/>
    <w:multiLevelType w:val="hybridMultilevel"/>
    <w:tmpl w:val="D922A576"/>
    <w:lvl w:ilvl="0" w:tplc="093E0994">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90757E"/>
    <w:multiLevelType w:val="multilevel"/>
    <w:tmpl w:val="5556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E0EF1"/>
    <w:multiLevelType w:val="hybridMultilevel"/>
    <w:tmpl w:val="8C1C9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E0C4D"/>
    <w:multiLevelType w:val="hybridMultilevel"/>
    <w:tmpl w:val="287805E8"/>
    <w:lvl w:ilvl="0" w:tplc="6FAEED7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6C5C6E"/>
    <w:multiLevelType w:val="hybridMultilevel"/>
    <w:tmpl w:val="6D3E6BD6"/>
    <w:lvl w:ilvl="0" w:tplc="84B48FA0">
      <w:start w:val="7"/>
      <w:numFmt w:val="decimal"/>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9" w15:restartNumberingAfterBreak="0">
    <w:nsid w:val="5A0406EB"/>
    <w:multiLevelType w:val="multilevel"/>
    <w:tmpl w:val="336E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172AE"/>
    <w:multiLevelType w:val="multilevel"/>
    <w:tmpl w:val="A39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E15B5"/>
    <w:multiLevelType w:val="multilevel"/>
    <w:tmpl w:val="F5A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55BE7"/>
    <w:multiLevelType w:val="multilevel"/>
    <w:tmpl w:val="F0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61436"/>
    <w:multiLevelType w:val="hybridMultilevel"/>
    <w:tmpl w:val="1968F7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80594">
    <w:abstractNumId w:val="4"/>
  </w:num>
  <w:num w:numId="2" w16cid:durableId="1371029395">
    <w:abstractNumId w:val="23"/>
  </w:num>
  <w:num w:numId="3" w16cid:durableId="346181120">
    <w:abstractNumId w:val="0"/>
  </w:num>
  <w:num w:numId="4" w16cid:durableId="760876541">
    <w:abstractNumId w:val="9"/>
  </w:num>
  <w:num w:numId="5" w16cid:durableId="1545749989">
    <w:abstractNumId w:val="13"/>
  </w:num>
  <w:num w:numId="6" w16cid:durableId="422148515">
    <w:abstractNumId w:val="7"/>
  </w:num>
  <w:num w:numId="7" w16cid:durableId="1388409360">
    <w:abstractNumId w:val="15"/>
  </w:num>
  <w:num w:numId="8" w16cid:durableId="304166108">
    <w:abstractNumId w:val="12"/>
  </w:num>
  <w:num w:numId="9" w16cid:durableId="1324316054">
    <w:abstractNumId w:val="21"/>
  </w:num>
  <w:num w:numId="10" w16cid:durableId="935677524">
    <w:abstractNumId w:val="19"/>
  </w:num>
  <w:num w:numId="11" w16cid:durableId="1925605995">
    <w:abstractNumId w:val="10"/>
  </w:num>
  <w:num w:numId="12" w16cid:durableId="930309910">
    <w:abstractNumId w:val="11"/>
  </w:num>
  <w:num w:numId="13" w16cid:durableId="239943931">
    <w:abstractNumId w:val="6"/>
  </w:num>
  <w:num w:numId="14" w16cid:durableId="1025642775">
    <w:abstractNumId w:val="16"/>
  </w:num>
  <w:num w:numId="15" w16cid:durableId="26760572">
    <w:abstractNumId w:val="2"/>
  </w:num>
  <w:num w:numId="16" w16cid:durableId="995956069">
    <w:abstractNumId w:val="22"/>
  </w:num>
  <w:num w:numId="17" w16cid:durableId="1297639795">
    <w:abstractNumId w:val="8"/>
  </w:num>
  <w:num w:numId="18" w16cid:durableId="771435058">
    <w:abstractNumId w:val="1"/>
  </w:num>
  <w:num w:numId="19" w16cid:durableId="1247811804">
    <w:abstractNumId w:val="5"/>
  </w:num>
  <w:num w:numId="20" w16cid:durableId="951785004">
    <w:abstractNumId w:val="20"/>
  </w:num>
  <w:num w:numId="21" w16cid:durableId="2099019437">
    <w:abstractNumId w:val="3"/>
  </w:num>
  <w:num w:numId="22" w16cid:durableId="322591331">
    <w:abstractNumId w:val="18"/>
  </w:num>
  <w:num w:numId="23" w16cid:durableId="2141141436">
    <w:abstractNumId w:val="14"/>
  </w:num>
  <w:num w:numId="24" w16cid:durableId="381053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E"/>
    <w:rsid w:val="000002F6"/>
    <w:rsid w:val="00003EF8"/>
    <w:rsid w:val="0000515C"/>
    <w:rsid w:val="000114AD"/>
    <w:rsid w:val="0001281E"/>
    <w:rsid w:val="00022355"/>
    <w:rsid w:val="00024856"/>
    <w:rsid w:val="00024CA5"/>
    <w:rsid w:val="00024D17"/>
    <w:rsid w:val="00025B8F"/>
    <w:rsid w:val="0002655E"/>
    <w:rsid w:val="00031EAA"/>
    <w:rsid w:val="000340D2"/>
    <w:rsid w:val="000358B1"/>
    <w:rsid w:val="000421B6"/>
    <w:rsid w:val="00042A39"/>
    <w:rsid w:val="0004335D"/>
    <w:rsid w:val="00043535"/>
    <w:rsid w:val="000447AB"/>
    <w:rsid w:val="000447CD"/>
    <w:rsid w:val="00044D91"/>
    <w:rsid w:val="0004521C"/>
    <w:rsid w:val="00045E01"/>
    <w:rsid w:val="000507CE"/>
    <w:rsid w:val="00051B4F"/>
    <w:rsid w:val="00053DEB"/>
    <w:rsid w:val="0005701E"/>
    <w:rsid w:val="000678A7"/>
    <w:rsid w:val="00074927"/>
    <w:rsid w:val="00082A82"/>
    <w:rsid w:val="000851AD"/>
    <w:rsid w:val="00085ECD"/>
    <w:rsid w:val="000862B3"/>
    <w:rsid w:val="000934F5"/>
    <w:rsid w:val="000941DC"/>
    <w:rsid w:val="00094726"/>
    <w:rsid w:val="000A3B22"/>
    <w:rsid w:val="000A7FD4"/>
    <w:rsid w:val="000B014B"/>
    <w:rsid w:val="000B5077"/>
    <w:rsid w:val="000B5F74"/>
    <w:rsid w:val="000E0574"/>
    <w:rsid w:val="000E18CC"/>
    <w:rsid w:val="000E1CBB"/>
    <w:rsid w:val="000E4640"/>
    <w:rsid w:val="000F0710"/>
    <w:rsid w:val="000F349E"/>
    <w:rsid w:val="00100D1E"/>
    <w:rsid w:val="00101121"/>
    <w:rsid w:val="00106311"/>
    <w:rsid w:val="00107A43"/>
    <w:rsid w:val="001121E2"/>
    <w:rsid w:val="00113C6F"/>
    <w:rsid w:val="00113EE8"/>
    <w:rsid w:val="00114969"/>
    <w:rsid w:val="00114AFD"/>
    <w:rsid w:val="0011553E"/>
    <w:rsid w:val="00120C17"/>
    <w:rsid w:val="00120E95"/>
    <w:rsid w:val="00122166"/>
    <w:rsid w:val="00124CFB"/>
    <w:rsid w:val="00124E27"/>
    <w:rsid w:val="00127362"/>
    <w:rsid w:val="0012751C"/>
    <w:rsid w:val="00127C4D"/>
    <w:rsid w:val="00132D03"/>
    <w:rsid w:val="0013352C"/>
    <w:rsid w:val="00133EE7"/>
    <w:rsid w:val="00135B70"/>
    <w:rsid w:val="0014134C"/>
    <w:rsid w:val="001417AE"/>
    <w:rsid w:val="00142640"/>
    <w:rsid w:val="00147E85"/>
    <w:rsid w:val="00151309"/>
    <w:rsid w:val="00153526"/>
    <w:rsid w:val="001555B9"/>
    <w:rsid w:val="0016121D"/>
    <w:rsid w:val="00161699"/>
    <w:rsid w:val="0017350D"/>
    <w:rsid w:val="00174D79"/>
    <w:rsid w:val="0018208D"/>
    <w:rsid w:val="00185F7A"/>
    <w:rsid w:val="001937C8"/>
    <w:rsid w:val="001954FC"/>
    <w:rsid w:val="001A0DBE"/>
    <w:rsid w:val="001B0A94"/>
    <w:rsid w:val="001B1A9D"/>
    <w:rsid w:val="001B299B"/>
    <w:rsid w:val="001B3BF0"/>
    <w:rsid w:val="001B3E2C"/>
    <w:rsid w:val="001B4AF9"/>
    <w:rsid w:val="001B59BD"/>
    <w:rsid w:val="001B7183"/>
    <w:rsid w:val="001C5066"/>
    <w:rsid w:val="001D2E78"/>
    <w:rsid w:val="001D40B9"/>
    <w:rsid w:val="001D65BF"/>
    <w:rsid w:val="001E2828"/>
    <w:rsid w:val="001E2989"/>
    <w:rsid w:val="001E48B3"/>
    <w:rsid w:val="001E6B2D"/>
    <w:rsid w:val="001E6ED0"/>
    <w:rsid w:val="001E7228"/>
    <w:rsid w:val="001E7367"/>
    <w:rsid w:val="001F09F7"/>
    <w:rsid w:val="001F136C"/>
    <w:rsid w:val="001F17F5"/>
    <w:rsid w:val="001F76BA"/>
    <w:rsid w:val="002004F8"/>
    <w:rsid w:val="00201E4A"/>
    <w:rsid w:val="0021334D"/>
    <w:rsid w:val="00213DD7"/>
    <w:rsid w:val="002145AC"/>
    <w:rsid w:val="00215282"/>
    <w:rsid w:val="00217BBD"/>
    <w:rsid w:val="002201DA"/>
    <w:rsid w:val="00222795"/>
    <w:rsid w:val="00223DB3"/>
    <w:rsid w:val="00234770"/>
    <w:rsid w:val="00235421"/>
    <w:rsid w:val="0024314C"/>
    <w:rsid w:val="0024606F"/>
    <w:rsid w:val="00247AF9"/>
    <w:rsid w:val="00250DA9"/>
    <w:rsid w:val="00254450"/>
    <w:rsid w:val="002574E1"/>
    <w:rsid w:val="00265ED2"/>
    <w:rsid w:val="00267F7E"/>
    <w:rsid w:val="00270203"/>
    <w:rsid w:val="0027113D"/>
    <w:rsid w:val="00272D7C"/>
    <w:rsid w:val="002748D6"/>
    <w:rsid w:val="0027589C"/>
    <w:rsid w:val="00280C1F"/>
    <w:rsid w:val="00280C47"/>
    <w:rsid w:val="00281625"/>
    <w:rsid w:val="002820E5"/>
    <w:rsid w:val="002832DB"/>
    <w:rsid w:val="00284BBD"/>
    <w:rsid w:val="0029199A"/>
    <w:rsid w:val="00293632"/>
    <w:rsid w:val="002A1EA6"/>
    <w:rsid w:val="002A6C11"/>
    <w:rsid w:val="002B25FC"/>
    <w:rsid w:val="002B3650"/>
    <w:rsid w:val="002C0098"/>
    <w:rsid w:val="002C1DBE"/>
    <w:rsid w:val="002C2259"/>
    <w:rsid w:val="002C3C22"/>
    <w:rsid w:val="002C60CD"/>
    <w:rsid w:val="002D0050"/>
    <w:rsid w:val="002D04CD"/>
    <w:rsid w:val="002D1D25"/>
    <w:rsid w:val="002D746F"/>
    <w:rsid w:val="002F262B"/>
    <w:rsid w:val="002F50DB"/>
    <w:rsid w:val="002F746C"/>
    <w:rsid w:val="00301979"/>
    <w:rsid w:val="00303B35"/>
    <w:rsid w:val="0030603C"/>
    <w:rsid w:val="00321419"/>
    <w:rsid w:val="003224E4"/>
    <w:rsid w:val="003229F1"/>
    <w:rsid w:val="00325DC3"/>
    <w:rsid w:val="00327737"/>
    <w:rsid w:val="00331D8F"/>
    <w:rsid w:val="003320DA"/>
    <w:rsid w:val="003451C5"/>
    <w:rsid w:val="003456A9"/>
    <w:rsid w:val="0035336E"/>
    <w:rsid w:val="00354674"/>
    <w:rsid w:val="003569FB"/>
    <w:rsid w:val="00362491"/>
    <w:rsid w:val="00362C16"/>
    <w:rsid w:val="00364E43"/>
    <w:rsid w:val="00366ABB"/>
    <w:rsid w:val="003800CC"/>
    <w:rsid w:val="0038271A"/>
    <w:rsid w:val="00382B1F"/>
    <w:rsid w:val="00384417"/>
    <w:rsid w:val="00391B2E"/>
    <w:rsid w:val="00396B0A"/>
    <w:rsid w:val="003B1593"/>
    <w:rsid w:val="003B3B27"/>
    <w:rsid w:val="003B6757"/>
    <w:rsid w:val="003C2A98"/>
    <w:rsid w:val="003D0210"/>
    <w:rsid w:val="003D02F0"/>
    <w:rsid w:val="003D0E1D"/>
    <w:rsid w:val="003D3B2B"/>
    <w:rsid w:val="003E3F3A"/>
    <w:rsid w:val="003E4675"/>
    <w:rsid w:val="003F026E"/>
    <w:rsid w:val="003F1AE5"/>
    <w:rsid w:val="003F1C40"/>
    <w:rsid w:val="003F1E8A"/>
    <w:rsid w:val="003F2A77"/>
    <w:rsid w:val="003F31DE"/>
    <w:rsid w:val="003F6E58"/>
    <w:rsid w:val="00400908"/>
    <w:rsid w:val="004020D9"/>
    <w:rsid w:val="00402127"/>
    <w:rsid w:val="004041CF"/>
    <w:rsid w:val="004049F0"/>
    <w:rsid w:val="00405D24"/>
    <w:rsid w:val="00405FB3"/>
    <w:rsid w:val="00410187"/>
    <w:rsid w:val="00414279"/>
    <w:rsid w:val="004178EE"/>
    <w:rsid w:val="0042133C"/>
    <w:rsid w:val="00423C36"/>
    <w:rsid w:val="004254A4"/>
    <w:rsid w:val="00425F8D"/>
    <w:rsid w:val="0042643B"/>
    <w:rsid w:val="00430C35"/>
    <w:rsid w:val="004313B8"/>
    <w:rsid w:val="004424FC"/>
    <w:rsid w:val="00445E09"/>
    <w:rsid w:val="00450918"/>
    <w:rsid w:val="0045183C"/>
    <w:rsid w:val="0045740A"/>
    <w:rsid w:val="0046552D"/>
    <w:rsid w:val="004723E5"/>
    <w:rsid w:val="00480DBD"/>
    <w:rsid w:val="00482D49"/>
    <w:rsid w:val="00483E12"/>
    <w:rsid w:val="00493ADD"/>
    <w:rsid w:val="00493FFA"/>
    <w:rsid w:val="0049788D"/>
    <w:rsid w:val="004A416D"/>
    <w:rsid w:val="004A7D37"/>
    <w:rsid w:val="004B171C"/>
    <w:rsid w:val="004B44B0"/>
    <w:rsid w:val="004B4B6C"/>
    <w:rsid w:val="004B4D9B"/>
    <w:rsid w:val="004B765D"/>
    <w:rsid w:val="004C1061"/>
    <w:rsid w:val="004C5173"/>
    <w:rsid w:val="004C6B88"/>
    <w:rsid w:val="004D1873"/>
    <w:rsid w:val="004D2830"/>
    <w:rsid w:val="004D3D3E"/>
    <w:rsid w:val="004F0769"/>
    <w:rsid w:val="004F1F6B"/>
    <w:rsid w:val="004F4087"/>
    <w:rsid w:val="004F458C"/>
    <w:rsid w:val="004F5401"/>
    <w:rsid w:val="004F6554"/>
    <w:rsid w:val="004F7689"/>
    <w:rsid w:val="00500642"/>
    <w:rsid w:val="0050090F"/>
    <w:rsid w:val="00502E9A"/>
    <w:rsid w:val="005065E0"/>
    <w:rsid w:val="005109EB"/>
    <w:rsid w:val="005129FE"/>
    <w:rsid w:val="00512E97"/>
    <w:rsid w:val="00517C97"/>
    <w:rsid w:val="0052135F"/>
    <w:rsid w:val="0052462A"/>
    <w:rsid w:val="00526ECF"/>
    <w:rsid w:val="00527AC4"/>
    <w:rsid w:val="00531F50"/>
    <w:rsid w:val="005322B5"/>
    <w:rsid w:val="005513D9"/>
    <w:rsid w:val="00551B11"/>
    <w:rsid w:val="00554EA9"/>
    <w:rsid w:val="005652C1"/>
    <w:rsid w:val="005662F6"/>
    <w:rsid w:val="00571862"/>
    <w:rsid w:val="00576D65"/>
    <w:rsid w:val="00577BF9"/>
    <w:rsid w:val="00580706"/>
    <w:rsid w:val="00580CEE"/>
    <w:rsid w:val="00582308"/>
    <w:rsid w:val="0058375C"/>
    <w:rsid w:val="00584306"/>
    <w:rsid w:val="005847DC"/>
    <w:rsid w:val="005848EB"/>
    <w:rsid w:val="00585564"/>
    <w:rsid w:val="005866B9"/>
    <w:rsid w:val="0059023C"/>
    <w:rsid w:val="00590BC1"/>
    <w:rsid w:val="005918BD"/>
    <w:rsid w:val="00593400"/>
    <w:rsid w:val="005952F1"/>
    <w:rsid w:val="0059612D"/>
    <w:rsid w:val="00596274"/>
    <w:rsid w:val="0059682F"/>
    <w:rsid w:val="005A100D"/>
    <w:rsid w:val="005A3D05"/>
    <w:rsid w:val="005B7622"/>
    <w:rsid w:val="005B7C86"/>
    <w:rsid w:val="005C0DCD"/>
    <w:rsid w:val="005D3BAE"/>
    <w:rsid w:val="005E13DE"/>
    <w:rsid w:val="005E3BD1"/>
    <w:rsid w:val="005E69C2"/>
    <w:rsid w:val="005F0035"/>
    <w:rsid w:val="005F2F2F"/>
    <w:rsid w:val="005F70F8"/>
    <w:rsid w:val="005F7F55"/>
    <w:rsid w:val="006056D2"/>
    <w:rsid w:val="00606751"/>
    <w:rsid w:val="00607952"/>
    <w:rsid w:val="006138EA"/>
    <w:rsid w:val="006149BD"/>
    <w:rsid w:val="006154D2"/>
    <w:rsid w:val="00617991"/>
    <w:rsid w:val="00625BB4"/>
    <w:rsid w:val="00627B5F"/>
    <w:rsid w:val="006321A7"/>
    <w:rsid w:val="00632E6E"/>
    <w:rsid w:val="006400F2"/>
    <w:rsid w:val="00640527"/>
    <w:rsid w:val="006407B5"/>
    <w:rsid w:val="00640923"/>
    <w:rsid w:val="00641C7C"/>
    <w:rsid w:val="00642335"/>
    <w:rsid w:val="006567F9"/>
    <w:rsid w:val="006575BF"/>
    <w:rsid w:val="00657B96"/>
    <w:rsid w:val="006608CD"/>
    <w:rsid w:val="00662672"/>
    <w:rsid w:val="0066708E"/>
    <w:rsid w:val="00672487"/>
    <w:rsid w:val="00675393"/>
    <w:rsid w:val="0068024A"/>
    <w:rsid w:val="00682F3B"/>
    <w:rsid w:val="006948F1"/>
    <w:rsid w:val="006979B5"/>
    <w:rsid w:val="006A3531"/>
    <w:rsid w:val="006A4353"/>
    <w:rsid w:val="006A7004"/>
    <w:rsid w:val="006B10F1"/>
    <w:rsid w:val="006B1BD1"/>
    <w:rsid w:val="006B2071"/>
    <w:rsid w:val="006B20A7"/>
    <w:rsid w:val="006B44E6"/>
    <w:rsid w:val="006B67B8"/>
    <w:rsid w:val="006B6D0E"/>
    <w:rsid w:val="006B7D50"/>
    <w:rsid w:val="006C36FB"/>
    <w:rsid w:val="006C4703"/>
    <w:rsid w:val="006C62F2"/>
    <w:rsid w:val="006C745C"/>
    <w:rsid w:val="006D17CB"/>
    <w:rsid w:val="006D4CD8"/>
    <w:rsid w:val="006E43EA"/>
    <w:rsid w:val="006F5EFB"/>
    <w:rsid w:val="007032AE"/>
    <w:rsid w:val="0070594A"/>
    <w:rsid w:val="00705A00"/>
    <w:rsid w:val="00705C46"/>
    <w:rsid w:val="007123F9"/>
    <w:rsid w:val="00712469"/>
    <w:rsid w:val="00712AC0"/>
    <w:rsid w:val="0071371B"/>
    <w:rsid w:val="00713B70"/>
    <w:rsid w:val="00715F24"/>
    <w:rsid w:val="00715FD5"/>
    <w:rsid w:val="00716016"/>
    <w:rsid w:val="007173BF"/>
    <w:rsid w:val="00722219"/>
    <w:rsid w:val="00722230"/>
    <w:rsid w:val="007229BD"/>
    <w:rsid w:val="00724C73"/>
    <w:rsid w:val="00725408"/>
    <w:rsid w:val="00731A9D"/>
    <w:rsid w:val="00754FD9"/>
    <w:rsid w:val="00761D1F"/>
    <w:rsid w:val="00764AA0"/>
    <w:rsid w:val="007669B4"/>
    <w:rsid w:val="00773A6F"/>
    <w:rsid w:val="00773D50"/>
    <w:rsid w:val="00776418"/>
    <w:rsid w:val="0078084A"/>
    <w:rsid w:val="007925A7"/>
    <w:rsid w:val="00793693"/>
    <w:rsid w:val="007A30CC"/>
    <w:rsid w:val="007A51F3"/>
    <w:rsid w:val="007B681B"/>
    <w:rsid w:val="007C24E7"/>
    <w:rsid w:val="007C253E"/>
    <w:rsid w:val="007C6D6C"/>
    <w:rsid w:val="007C7D45"/>
    <w:rsid w:val="007D1771"/>
    <w:rsid w:val="007D1CA2"/>
    <w:rsid w:val="007D3E7B"/>
    <w:rsid w:val="007E06E6"/>
    <w:rsid w:val="007E1936"/>
    <w:rsid w:val="007E3275"/>
    <w:rsid w:val="007E5F71"/>
    <w:rsid w:val="007E6984"/>
    <w:rsid w:val="007E6C55"/>
    <w:rsid w:val="007E768F"/>
    <w:rsid w:val="007F25D2"/>
    <w:rsid w:val="007F322B"/>
    <w:rsid w:val="007F3EFD"/>
    <w:rsid w:val="008000F6"/>
    <w:rsid w:val="00800C45"/>
    <w:rsid w:val="00804C55"/>
    <w:rsid w:val="0080533C"/>
    <w:rsid w:val="00805D59"/>
    <w:rsid w:val="00812DF6"/>
    <w:rsid w:val="0081449F"/>
    <w:rsid w:val="0082123B"/>
    <w:rsid w:val="00822A90"/>
    <w:rsid w:val="0082468E"/>
    <w:rsid w:val="00824A73"/>
    <w:rsid w:val="00837F84"/>
    <w:rsid w:val="00842BC7"/>
    <w:rsid w:val="00850774"/>
    <w:rsid w:val="00851A0C"/>
    <w:rsid w:val="0085371F"/>
    <w:rsid w:val="008544BF"/>
    <w:rsid w:val="00860437"/>
    <w:rsid w:val="0086185C"/>
    <w:rsid w:val="0086237F"/>
    <w:rsid w:val="00863568"/>
    <w:rsid w:val="008638D7"/>
    <w:rsid w:val="0087045A"/>
    <w:rsid w:val="0087131E"/>
    <w:rsid w:val="00873C76"/>
    <w:rsid w:val="008754CF"/>
    <w:rsid w:val="00875A9F"/>
    <w:rsid w:val="0088067D"/>
    <w:rsid w:val="00883662"/>
    <w:rsid w:val="0088416D"/>
    <w:rsid w:val="00886D4E"/>
    <w:rsid w:val="008924D3"/>
    <w:rsid w:val="00892E0E"/>
    <w:rsid w:val="00894B3B"/>
    <w:rsid w:val="008A6FDE"/>
    <w:rsid w:val="008B14A4"/>
    <w:rsid w:val="008B5668"/>
    <w:rsid w:val="008B7513"/>
    <w:rsid w:val="008B77C5"/>
    <w:rsid w:val="008C1BCD"/>
    <w:rsid w:val="008C571A"/>
    <w:rsid w:val="008D0F97"/>
    <w:rsid w:val="008D2B1A"/>
    <w:rsid w:val="008D6AB4"/>
    <w:rsid w:val="008E1260"/>
    <w:rsid w:val="008F3691"/>
    <w:rsid w:val="008F6F63"/>
    <w:rsid w:val="008F734C"/>
    <w:rsid w:val="00905CBB"/>
    <w:rsid w:val="009104FC"/>
    <w:rsid w:val="0091073A"/>
    <w:rsid w:val="00912239"/>
    <w:rsid w:val="00912F82"/>
    <w:rsid w:val="00913151"/>
    <w:rsid w:val="00914FC5"/>
    <w:rsid w:val="00923F7D"/>
    <w:rsid w:val="00925ECB"/>
    <w:rsid w:val="00926420"/>
    <w:rsid w:val="0093486E"/>
    <w:rsid w:val="00934F06"/>
    <w:rsid w:val="00936B69"/>
    <w:rsid w:val="00936DB0"/>
    <w:rsid w:val="00937297"/>
    <w:rsid w:val="00937D39"/>
    <w:rsid w:val="00946946"/>
    <w:rsid w:val="00946A43"/>
    <w:rsid w:val="009512CF"/>
    <w:rsid w:val="00951764"/>
    <w:rsid w:val="00954565"/>
    <w:rsid w:val="00955791"/>
    <w:rsid w:val="00957B91"/>
    <w:rsid w:val="00963209"/>
    <w:rsid w:val="00963F1F"/>
    <w:rsid w:val="00965BDB"/>
    <w:rsid w:val="0096636C"/>
    <w:rsid w:val="00970EC7"/>
    <w:rsid w:val="00976CB2"/>
    <w:rsid w:val="00980EF6"/>
    <w:rsid w:val="009819C9"/>
    <w:rsid w:val="0098345D"/>
    <w:rsid w:val="009865BC"/>
    <w:rsid w:val="00992B66"/>
    <w:rsid w:val="00994A7D"/>
    <w:rsid w:val="009961C7"/>
    <w:rsid w:val="009A1B58"/>
    <w:rsid w:val="009A5210"/>
    <w:rsid w:val="009A6D7E"/>
    <w:rsid w:val="009B2FE4"/>
    <w:rsid w:val="009B56A4"/>
    <w:rsid w:val="009B77FA"/>
    <w:rsid w:val="009C0807"/>
    <w:rsid w:val="009C14CC"/>
    <w:rsid w:val="009C6F6A"/>
    <w:rsid w:val="009D1A93"/>
    <w:rsid w:val="009D288F"/>
    <w:rsid w:val="009D7DB3"/>
    <w:rsid w:val="009E2A76"/>
    <w:rsid w:val="009E48A1"/>
    <w:rsid w:val="009F0108"/>
    <w:rsid w:val="009F450E"/>
    <w:rsid w:val="009F5456"/>
    <w:rsid w:val="009F60E0"/>
    <w:rsid w:val="00A0140E"/>
    <w:rsid w:val="00A02787"/>
    <w:rsid w:val="00A07FAC"/>
    <w:rsid w:val="00A11492"/>
    <w:rsid w:val="00A14C50"/>
    <w:rsid w:val="00A151A7"/>
    <w:rsid w:val="00A17A82"/>
    <w:rsid w:val="00A17EC6"/>
    <w:rsid w:val="00A2063F"/>
    <w:rsid w:val="00A21721"/>
    <w:rsid w:val="00A21899"/>
    <w:rsid w:val="00A23FDB"/>
    <w:rsid w:val="00A25B6F"/>
    <w:rsid w:val="00A25C12"/>
    <w:rsid w:val="00A27115"/>
    <w:rsid w:val="00A33481"/>
    <w:rsid w:val="00A35B99"/>
    <w:rsid w:val="00A4558E"/>
    <w:rsid w:val="00A47A83"/>
    <w:rsid w:val="00A5158F"/>
    <w:rsid w:val="00A5433B"/>
    <w:rsid w:val="00A554B5"/>
    <w:rsid w:val="00A56036"/>
    <w:rsid w:val="00A5664D"/>
    <w:rsid w:val="00A672D6"/>
    <w:rsid w:val="00A70250"/>
    <w:rsid w:val="00A746C2"/>
    <w:rsid w:val="00A76977"/>
    <w:rsid w:val="00A83F8D"/>
    <w:rsid w:val="00A85412"/>
    <w:rsid w:val="00A8582C"/>
    <w:rsid w:val="00A87280"/>
    <w:rsid w:val="00A902BF"/>
    <w:rsid w:val="00A925A7"/>
    <w:rsid w:val="00A92900"/>
    <w:rsid w:val="00A947C3"/>
    <w:rsid w:val="00A966C9"/>
    <w:rsid w:val="00A96C7F"/>
    <w:rsid w:val="00A97EC0"/>
    <w:rsid w:val="00AA3988"/>
    <w:rsid w:val="00AA449E"/>
    <w:rsid w:val="00AA60BD"/>
    <w:rsid w:val="00AA6E56"/>
    <w:rsid w:val="00AC0A44"/>
    <w:rsid w:val="00AC5BF6"/>
    <w:rsid w:val="00AD2332"/>
    <w:rsid w:val="00AE23ED"/>
    <w:rsid w:val="00AF38EF"/>
    <w:rsid w:val="00AF4215"/>
    <w:rsid w:val="00AF5F28"/>
    <w:rsid w:val="00B00E58"/>
    <w:rsid w:val="00B023F6"/>
    <w:rsid w:val="00B1175F"/>
    <w:rsid w:val="00B13890"/>
    <w:rsid w:val="00B17133"/>
    <w:rsid w:val="00B23E14"/>
    <w:rsid w:val="00B2407B"/>
    <w:rsid w:val="00B24E03"/>
    <w:rsid w:val="00B27395"/>
    <w:rsid w:val="00B30BA3"/>
    <w:rsid w:val="00B30C49"/>
    <w:rsid w:val="00B340FD"/>
    <w:rsid w:val="00B356B3"/>
    <w:rsid w:val="00B3641C"/>
    <w:rsid w:val="00B36C6F"/>
    <w:rsid w:val="00B40CB2"/>
    <w:rsid w:val="00B4624E"/>
    <w:rsid w:val="00B5014E"/>
    <w:rsid w:val="00B54654"/>
    <w:rsid w:val="00B6025D"/>
    <w:rsid w:val="00B655D5"/>
    <w:rsid w:val="00B7028A"/>
    <w:rsid w:val="00B70B3E"/>
    <w:rsid w:val="00B71888"/>
    <w:rsid w:val="00B72075"/>
    <w:rsid w:val="00B7242B"/>
    <w:rsid w:val="00B7585E"/>
    <w:rsid w:val="00B76CE0"/>
    <w:rsid w:val="00B76EE8"/>
    <w:rsid w:val="00B852A6"/>
    <w:rsid w:val="00B85F30"/>
    <w:rsid w:val="00B85FD3"/>
    <w:rsid w:val="00B86DCD"/>
    <w:rsid w:val="00B87585"/>
    <w:rsid w:val="00B87AE3"/>
    <w:rsid w:val="00B90F55"/>
    <w:rsid w:val="00B918E1"/>
    <w:rsid w:val="00B934B5"/>
    <w:rsid w:val="00BA0214"/>
    <w:rsid w:val="00BA277B"/>
    <w:rsid w:val="00BA50A1"/>
    <w:rsid w:val="00BA5DF3"/>
    <w:rsid w:val="00BB214F"/>
    <w:rsid w:val="00BB243B"/>
    <w:rsid w:val="00BB395A"/>
    <w:rsid w:val="00BC183A"/>
    <w:rsid w:val="00BD0F4A"/>
    <w:rsid w:val="00BD42A4"/>
    <w:rsid w:val="00BE0DFF"/>
    <w:rsid w:val="00BE5F9A"/>
    <w:rsid w:val="00BE69D8"/>
    <w:rsid w:val="00BE7736"/>
    <w:rsid w:val="00BF5FE1"/>
    <w:rsid w:val="00BF7056"/>
    <w:rsid w:val="00BF7D6A"/>
    <w:rsid w:val="00C00D9C"/>
    <w:rsid w:val="00C01CAD"/>
    <w:rsid w:val="00C02644"/>
    <w:rsid w:val="00C045AC"/>
    <w:rsid w:val="00C12327"/>
    <w:rsid w:val="00C147D1"/>
    <w:rsid w:val="00C158D0"/>
    <w:rsid w:val="00C15C0E"/>
    <w:rsid w:val="00C21469"/>
    <w:rsid w:val="00C23065"/>
    <w:rsid w:val="00C253F2"/>
    <w:rsid w:val="00C26226"/>
    <w:rsid w:val="00C2719F"/>
    <w:rsid w:val="00C27700"/>
    <w:rsid w:val="00C335B5"/>
    <w:rsid w:val="00C34583"/>
    <w:rsid w:val="00C348EA"/>
    <w:rsid w:val="00C3490C"/>
    <w:rsid w:val="00C36E57"/>
    <w:rsid w:val="00C40DD6"/>
    <w:rsid w:val="00C41526"/>
    <w:rsid w:val="00C4155A"/>
    <w:rsid w:val="00C43222"/>
    <w:rsid w:val="00C44862"/>
    <w:rsid w:val="00C50BF7"/>
    <w:rsid w:val="00C55AC7"/>
    <w:rsid w:val="00C56F46"/>
    <w:rsid w:val="00C6003D"/>
    <w:rsid w:val="00C66ECC"/>
    <w:rsid w:val="00C67677"/>
    <w:rsid w:val="00C74B3E"/>
    <w:rsid w:val="00C751CE"/>
    <w:rsid w:val="00C91C18"/>
    <w:rsid w:val="00C92699"/>
    <w:rsid w:val="00C946F9"/>
    <w:rsid w:val="00C95EF7"/>
    <w:rsid w:val="00C964A3"/>
    <w:rsid w:val="00CB37E1"/>
    <w:rsid w:val="00CC1C86"/>
    <w:rsid w:val="00CC1D54"/>
    <w:rsid w:val="00CC7D59"/>
    <w:rsid w:val="00CD03B6"/>
    <w:rsid w:val="00CD31F6"/>
    <w:rsid w:val="00CE1076"/>
    <w:rsid w:val="00CE4693"/>
    <w:rsid w:val="00CE5A21"/>
    <w:rsid w:val="00CF3E7B"/>
    <w:rsid w:val="00CF4850"/>
    <w:rsid w:val="00CF52AE"/>
    <w:rsid w:val="00CF6A55"/>
    <w:rsid w:val="00D0270F"/>
    <w:rsid w:val="00D031E0"/>
    <w:rsid w:val="00D06276"/>
    <w:rsid w:val="00D06386"/>
    <w:rsid w:val="00D17322"/>
    <w:rsid w:val="00D17B96"/>
    <w:rsid w:val="00D21450"/>
    <w:rsid w:val="00D22804"/>
    <w:rsid w:val="00D27A27"/>
    <w:rsid w:val="00D301F8"/>
    <w:rsid w:val="00D3198B"/>
    <w:rsid w:val="00D36F13"/>
    <w:rsid w:val="00D41B30"/>
    <w:rsid w:val="00D4645B"/>
    <w:rsid w:val="00D47BD9"/>
    <w:rsid w:val="00D529A1"/>
    <w:rsid w:val="00D62C98"/>
    <w:rsid w:val="00D6309A"/>
    <w:rsid w:val="00D67144"/>
    <w:rsid w:val="00D71020"/>
    <w:rsid w:val="00D730E0"/>
    <w:rsid w:val="00D76F1D"/>
    <w:rsid w:val="00D805ED"/>
    <w:rsid w:val="00D81239"/>
    <w:rsid w:val="00D82BB9"/>
    <w:rsid w:val="00D86871"/>
    <w:rsid w:val="00D873C6"/>
    <w:rsid w:val="00D94B5B"/>
    <w:rsid w:val="00DA321F"/>
    <w:rsid w:val="00DA4487"/>
    <w:rsid w:val="00DB294E"/>
    <w:rsid w:val="00DB338C"/>
    <w:rsid w:val="00DB6C08"/>
    <w:rsid w:val="00DC1C57"/>
    <w:rsid w:val="00DC6634"/>
    <w:rsid w:val="00DD641C"/>
    <w:rsid w:val="00DE5D89"/>
    <w:rsid w:val="00DF030A"/>
    <w:rsid w:val="00DF576B"/>
    <w:rsid w:val="00DF5CA6"/>
    <w:rsid w:val="00DF7D1D"/>
    <w:rsid w:val="00E00D5D"/>
    <w:rsid w:val="00E1205D"/>
    <w:rsid w:val="00E13DA7"/>
    <w:rsid w:val="00E24BA9"/>
    <w:rsid w:val="00E3648B"/>
    <w:rsid w:val="00E37602"/>
    <w:rsid w:val="00E417F4"/>
    <w:rsid w:val="00E43D6D"/>
    <w:rsid w:val="00E46998"/>
    <w:rsid w:val="00E51288"/>
    <w:rsid w:val="00E531FF"/>
    <w:rsid w:val="00E5576A"/>
    <w:rsid w:val="00E63670"/>
    <w:rsid w:val="00E677AE"/>
    <w:rsid w:val="00E72FC8"/>
    <w:rsid w:val="00E81984"/>
    <w:rsid w:val="00E83B0D"/>
    <w:rsid w:val="00E87164"/>
    <w:rsid w:val="00E90948"/>
    <w:rsid w:val="00EA30F0"/>
    <w:rsid w:val="00EA3F8C"/>
    <w:rsid w:val="00EB4434"/>
    <w:rsid w:val="00EB70A4"/>
    <w:rsid w:val="00EC0BD4"/>
    <w:rsid w:val="00EC6CC3"/>
    <w:rsid w:val="00ED1DED"/>
    <w:rsid w:val="00ED340B"/>
    <w:rsid w:val="00ED528C"/>
    <w:rsid w:val="00ED7C2C"/>
    <w:rsid w:val="00EE2BE4"/>
    <w:rsid w:val="00EF0F96"/>
    <w:rsid w:val="00EF3A3F"/>
    <w:rsid w:val="00EF42D4"/>
    <w:rsid w:val="00EF45E6"/>
    <w:rsid w:val="00EF5CC8"/>
    <w:rsid w:val="00EF61D9"/>
    <w:rsid w:val="00F02665"/>
    <w:rsid w:val="00F02A97"/>
    <w:rsid w:val="00F02ABF"/>
    <w:rsid w:val="00F04D72"/>
    <w:rsid w:val="00F05726"/>
    <w:rsid w:val="00F05B25"/>
    <w:rsid w:val="00F11170"/>
    <w:rsid w:val="00F118FE"/>
    <w:rsid w:val="00F14265"/>
    <w:rsid w:val="00F1486C"/>
    <w:rsid w:val="00F21E4C"/>
    <w:rsid w:val="00F226C1"/>
    <w:rsid w:val="00F23304"/>
    <w:rsid w:val="00F23AF3"/>
    <w:rsid w:val="00F27812"/>
    <w:rsid w:val="00F318DC"/>
    <w:rsid w:val="00F35822"/>
    <w:rsid w:val="00F421EA"/>
    <w:rsid w:val="00F43E10"/>
    <w:rsid w:val="00F442B3"/>
    <w:rsid w:val="00F44F7B"/>
    <w:rsid w:val="00F525BC"/>
    <w:rsid w:val="00F56820"/>
    <w:rsid w:val="00F56C80"/>
    <w:rsid w:val="00F72324"/>
    <w:rsid w:val="00F723B9"/>
    <w:rsid w:val="00F758D3"/>
    <w:rsid w:val="00F76B3D"/>
    <w:rsid w:val="00F77021"/>
    <w:rsid w:val="00F77FCB"/>
    <w:rsid w:val="00F84E73"/>
    <w:rsid w:val="00F84ECE"/>
    <w:rsid w:val="00F8646D"/>
    <w:rsid w:val="00F87AEE"/>
    <w:rsid w:val="00F87CD1"/>
    <w:rsid w:val="00F90347"/>
    <w:rsid w:val="00F92DDE"/>
    <w:rsid w:val="00F92F1E"/>
    <w:rsid w:val="00F971AE"/>
    <w:rsid w:val="00FA139B"/>
    <w:rsid w:val="00FA6607"/>
    <w:rsid w:val="00FA7536"/>
    <w:rsid w:val="00FB3416"/>
    <w:rsid w:val="00FB357F"/>
    <w:rsid w:val="00FB5AF0"/>
    <w:rsid w:val="00FC2333"/>
    <w:rsid w:val="00FC6D6A"/>
    <w:rsid w:val="00FD08B2"/>
    <w:rsid w:val="00FD2B87"/>
    <w:rsid w:val="00FD37B4"/>
    <w:rsid w:val="00FD3D0C"/>
    <w:rsid w:val="00FE0F0A"/>
    <w:rsid w:val="00FE26AE"/>
    <w:rsid w:val="00FE4329"/>
    <w:rsid w:val="00FE5D77"/>
    <w:rsid w:val="00FF1CA0"/>
    <w:rsid w:val="00FF4000"/>
    <w:rsid w:val="00FF69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C867F"/>
  <w15:docId w15:val="{A63C19E7-2659-4948-A90B-B29BDE02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2239"/>
    <w:rPr>
      <w:rFonts w:ascii="Arial" w:eastAsia="MS Mincho" w:hAnsi="Arial"/>
      <w:sz w:val="24"/>
      <w:szCs w:val="24"/>
    </w:rPr>
  </w:style>
  <w:style w:type="paragraph" w:styleId="Titolo1">
    <w:name w:val="heading 1"/>
    <w:basedOn w:val="Normale"/>
    <w:link w:val="Titolo1Carattere"/>
    <w:uiPriority w:val="9"/>
    <w:qFormat/>
    <w:rsid w:val="00F87AEE"/>
    <w:pPr>
      <w:spacing w:before="100" w:beforeAutospacing="1" w:after="100" w:afterAutospacing="1"/>
      <w:outlineLvl w:val="0"/>
    </w:pPr>
    <w:rPr>
      <w:rFonts w:ascii="Times New Roman" w:eastAsia="Times New Roman" w:hAnsi="Times New Roman"/>
      <w:b/>
      <w:bCs/>
      <w:kern w:val="36"/>
      <w:sz w:val="48"/>
      <w:szCs w:val="48"/>
    </w:rPr>
  </w:style>
  <w:style w:type="paragraph" w:styleId="Titolo2">
    <w:name w:val="heading 2"/>
    <w:basedOn w:val="Normale"/>
    <w:next w:val="Normale"/>
    <w:link w:val="Titolo2Carattere"/>
    <w:semiHidden/>
    <w:unhideWhenUsed/>
    <w:qFormat/>
    <w:rsid w:val="001B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F87AEE"/>
    <w:pPr>
      <w:spacing w:before="100" w:beforeAutospacing="1" w:after="100" w:afterAutospacing="1"/>
      <w:outlineLvl w:val="3"/>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F349E"/>
    <w:pPr>
      <w:tabs>
        <w:tab w:val="center" w:pos="4819"/>
        <w:tab w:val="right" w:pos="9638"/>
      </w:tabs>
    </w:pPr>
  </w:style>
  <w:style w:type="paragraph" w:styleId="Pidipagina">
    <w:name w:val="footer"/>
    <w:basedOn w:val="Normale"/>
    <w:rsid w:val="000F349E"/>
    <w:pPr>
      <w:tabs>
        <w:tab w:val="center" w:pos="4819"/>
        <w:tab w:val="right" w:pos="9638"/>
      </w:tabs>
    </w:pPr>
  </w:style>
  <w:style w:type="table" w:styleId="Grigliatabella">
    <w:name w:val="Table Grid"/>
    <w:basedOn w:val="Tabellanormale"/>
    <w:rsid w:val="00F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954565"/>
    <w:rPr>
      <w:rFonts w:ascii="Tahoma" w:hAnsi="Tahoma" w:cs="Tahoma"/>
      <w:sz w:val="16"/>
      <w:szCs w:val="16"/>
    </w:rPr>
  </w:style>
  <w:style w:type="character" w:customStyle="1" w:styleId="TestofumettoCarattere">
    <w:name w:val="Testo fumetto Carattere"/>
    <w:basedOn w:val="Carpredefinitoparagrafo"/>
    <w:link w:val="Testofumetto"/>
    <w:rsid w:val="00954565"/>
    <w:rPr>
      <w:rFonts w:ascii="Tahoma" w:eastAsia="MS Mincho" w:hAnsi="Tahoma" w:cs="Tahoma"/>
      <w:sz w:val="16"/>
      <w:szCs w:val="16"/>
    </w:rPr>
  </w:style>
  <w:style w:type="character" w:styleId="Collegamentoipertestuale">
    <w:name w:val="Hyperlink"/>
    <w:basedOn w:val="Carpredefinitoparagrafo"/>
    <w:uiPriority w:val="99"/>
    <w:rsid w:val="00E46998"/>
    <w:rPr>
      <w:color w:val="0000FF"/>
      <w:u w:val="single"/>
    </w:rPr>
  </w:style>
  <w:style w:type="paragraph" w:styleId="NormaleWeb">
    <w:name w:val="Normal (Web)"/>
    <w:basedOn w:val="Normale"/>
    <w:uiPriority w:val="99"/>
    <w:rsid w:val="008E1260"/>
    <w:pPr>
      <w:spacing w:before="75" w:after="75"/>
    </w:pPr>
    <w:rPr>
      <w:rFonts w:ascii="Times New Roman" w:eastAsia="Times New Roman" w:hAnsi="Times New Roman"/>
    </w:rPr>
  </w:style>
  <w:style w:type="paragraph" w:styleId="Paragrafoelenco">
    <w:name w:val="List Paragraph"/>
    <w:basedOn w:val="Normale"/>
    <w:uiPriority w:val="34"/>
    <w:qFormat/>
    <w:rsid w:val="00161699"/>
    <w:pPr>
      <w:ind w:left="720"/>
      <w:contextualSpacing/>
    </w:pPr>
  </w:style>
  <w:style w:type="paragraph" w:customStyle="1" w:styleId="Default">
    <w:name w:val="Default"/>
    <w:rsid w:val="002004F8"/>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AF5F28"/>
    <w:rPr>
      <w:b/>
      <w:bCs/>
    </w:rPr>
  </w:style>
  <w:style w:type="character" w:styleId="Enfasicorsivo">
    <w:name w:val="Emphasis"/>
    <w:basedOn w:val="Carpredefinitoparagrafo"/>
    <w:uiPriority w:val="20"/>
    <w:qFormat/>
    <w:rsid w:val="00F56C80"/>
    <w:rPr>
      <w:i/>
      <w:iCs/>
    </w:rPr>
  </w:style>
  <w:style w:type="paragraph" w:styleId="Rientrocorpodeltesto">
    <w:name w:val="Body Text Indent"/>
    <w:basedOn w:val="Normale"/>
    <w:link w:val="RientrocorpodeltestoCarattere"/>
    <w:rsid w:val="00F56C80"/>
    <w:pPr>
      <w:ind w:left="708"/>
    </w:pPr>
    <w:rPr>
      <w:rFonts w:ascii="Century Gothic" w:eastAsia="Times New Roman" w:hAnsi="Century Gothic"/>
    </w:rPr>
  </w:style>
  <w:style w:type="character" w:customStyle="1" w:styleId="RientrocorpodeltestoCarattere">
    <w:name w:val="Rientro corpo del testo Carattere"/>
    <w:basedOn w:val="Carpredefinitoparagrafo"/>
    <w:link w:val="Rientrocorpodeltesto"/>
    <w:rsid w:val="00F56C80"/>
    <w:rPr>
      <w:rFonts w:ascii="Century Gothic" w:hAnsi="Century Gothic"/>
      <w:sz w:val="24"/>
      <w:szCs w:val="24"/>
    </w:rPr>
  </w:style>
  <w:style w:type="character" w:customStyle="1" w:styleId="Titolo1Carattere">
    <w:name w:val="Titolo 1 Carattere"/>
    <w:basedOn w:val="Carpredefinitoparagrafo"/>
    <w:link w:val="Titolo1"/>
    <w:uiPriority w:val="9"/>
    <w:rsid w:val="00F87AEE"/>
    <w:rPr>
      <w:b/>
      <w:bCs/>
      <w:kern w:val="36"/>
      <w:sz w:val="48"/>
      <w:szCs w:val="48"/>
    </w:rPr>
  </w:style>
  <w:style w:type="character" w:customStyle="1" w:styleId="Titolo4Carattere">
    <w:name w:val="Titolo 4 Carattere"/>
    <w:basedOn w:val="Carpredefinitoparagrafo"/>
    <w:link w:val="Titolo4"/>
    <w:uiPriority w:val="9"/>
    <w:rsid w:val="00F87AEE"/>
    <w:rPr>
      <w:b/>
      <w:bCs/>
      <w:sz w:val="24"/>
      <w:szCs w:val="24"/>
    </w:rPr>
  </w:style>
  <w:style w:type="paragraph" w:customStyle="1" w:styleId="Pa1">
    <w:name w:val="Pa1"/>
    <w:basedOn w:val="Default"/>
    <w:next w:val="Default"/>
    <w:uiPriority w:val="99"/>
    <w:rsid w:val="0087045A"/>
    <w:pPr>
      <w:spacing w:line="241" w:lineRule="atLeast"/>
    </w:pPr>
    <w:rPr>
      <w:rFonts w:ascii="Arial Narrow" w:hAnsi="Arial Narrow" w:cs="Times New Roman"/>
      <w:color w:val="auto"/>
    </w:rPr>
  </w:style>
  <w:style w:type="character" w:customStyle="1" w:styleId="A4">
    <w:name w:val="A4"/>
    <w:uiPriority w:val="99"/>
    <w:rsid w:val="0087045A"/>
    <w:rPr>
      <w:rFonts w:cs="Arial Narrow"/>
      <w:color w:val="000000"/>
      <w:sz w:val="56"/>
      <w:szCs w:val="56"/>
    </w:rPr>
  </w:style>
  <w:style w:type="character" w:customStyle="1" w:styleId="A3">
    <w:name w:val="A3"/>
    <w:uiPriority w:val="99"/>
    <w:rsid w:val="0087045A"/>
    <w:rPr>
      <w:rFonts w:cs="Arial Narrow"/>
      <w:b/>
      <w:bCs/>
      <w:color w:val="000000"/>
      <w:sz w:val="28"/>
      <w:szCs w:val="28"/>
    </w:rPr>
  </w:style>
  <w:style w:type="paragraph" w:customStyle="1" w:styleId="Pa5">
    <w:name w:val="Pa5"/>
    <w:basedOn w:val="Default"/>
    <w:next w:val="Default"/>
    <w:uiPriority w:val="99"/>
    <w:rsid w:val="0087045A"/>
    <w:pPr>
      <w:spacing w:line="241" w:lineRule="atLeast"/>
    </w:pPr>
    <w:rPr>
      <w:rFonts w:ascii="Arial Narrow" w:hAnsi="Arial Narrow" w:cs="Times New Roman"/>
      <w:color w:val="auto"/>
    </w:rPr>
  </w:style>
  <w:style w:type="character" w:customStyle="1" w:styleId="A7">
    <w:name w:val="A7"/>
    <w:uiPriority w:val="99"/>
    <w:rsid w:val="0087045A"/>
    <w:rPr>
      <w:rFonts w:ascii="Freehand 59 1 BT" w:hAnsi="Freehand 59 1 BT" w:cs="Freehand 59 1 BT"/>
      <w:color w:val="000000"/>
      <w:sz w:val="80"/>
      <w:szCs w:val="80"/>
    </w:rPr>
  </w:style>
  <w:style w:type="paragraph" w:customStyle="1" w:styleId="Pa6">
    <w:name w:val="Pa6"/>
    <w:basedOn w:val="Default"/>
    <w:next w:val="Default"/>
    <w:uiPriority w:val="99"/>
    <w:rsid w:val="0087045A"/>
    <w:pPr>
      <w:spacing w:line="241" w:lineRule="atLeast"/>
    </w:pPr>
    <w:rPr>
      <w:rFonts w:ascii="Arial Narrow" w:hAnsi="Arial Narrow" w:cs="Times New Roman"/>
      <w:color w:val="auto"/>
    </w:rPr>
  </w:style>
  <w:style w:type="character" w:customStyle="1" w:styleId="A9">
    <w:name w:val="A9"/>
    <w:uiPriority w:val="99"/>
    <w:rsid w:val="0087045A"/>
    <w:rPr>
      <w:rFonts w:ascii="Freehand 59 1 BT" w:hAnsi="Freehand 59 1 BT" w:cs="Freehand 59 1 BT"/>
      <w:color w:val="000000"/>
      <w:sz w:val="79"/>
      <w:szCs w:val="79"/>
    </w:rPr>
  </w:style>
  <w:style w:type="character" w:customStyle="1" w:styleId="A10">
    <w:name w:val="A10"/>
    <w:uiPriority w:val="99"/>
    <w:rsid w:val="0087045A"/>
    <w:rPr>
      <w:rFonts w:ascii="Freehand 59 1 BT" w:hAnsi="Freehand 59 1 BT" w:cs="Freehand 59 1 BT"/>
      <w:color w:val="000000"/>
      <w:sz w:val="59"/>
      <w:szCs w:val="59"/>
    </w:rPr>
  </w:style>
  <w:style w:type="paragraph" w:customStyle="1" w:styleId="Pa2">
    <w:name w:val="Pa2"/>
    <w:basedOn w:val="Default"/>
    <w:next w:val="Default"/>
    <w:uiPriority w:val="99"/>
    <w:rsid w:val="0087045A"/>
    <w:pPr>
      <w:spacing w:line="241" w:lineRule="atLeast"/>
    </w:pPr>
    <w:rPr>
      <w:rFonts w:ascii="Arial Narrow" w:hAnsi="Arial Narrow" w:cs="Times New Roman"/>
      <w:color w:val="auto"/>
    </w:rPr>
  </w:style>
  <w:style w:type="character" w:customStyle="1" w:styleId="A11">
    <w:name w:val="A11"/>
    <w:uiPriority w:val="99"/>
    <w:rsid w:val="0087045A"/>
    <w:rPr>
      <w:rFonts w:cs="Arial Narrow"/>
      <w:color w:val="000000"/>
      <w:sz w:val="22"/>
      <w:szCs w:val="22"/>
    </w:rPr>
  </w:style>
  <w:style w:type="character" w:customStyle="1" w:styleId="A12">
    <w:name w:val="A12"/>
    <w:uiPriority w:val="99"/>
    <w:rsid w:val="0087045A"/>
    <w:rPr>
      <w:rFonts w:cs="Arial Narrow"/>
      <w:b/>
      <w:bCs/>
      <w:color w:val="000000"/>
      <w:sz w:val="36"/>
      <w:szCs w:val="36"/>
    </w:rPr>
  </w:style>
  <w:style w:type="paragraph" w:customStyle="1" w:styleId="Pa0">
    <w:name w:val="Pa0"/>
    <w:basedOn w:val="Default"/>
    <w:next w:val="Default"/>
    <w:uiPriority w:val="99"/>
    <w:rsid w:val="0087045A"/>
    <w:pPr>
      <w:spacing w:line="241" w:lineRule="atLeast"/>
    </w:pPr>
    <w:rPr>
      <w:rFonts w:ascii="Arial Narrow" w:hAnsi="Arial Narrow" w:cs="Times New Roman"/>
      <w:color w:val="auto"/>
    </w:rPr>
  </w:style>
  <w:style w:type="character" w:customStyle="1" w:styleId="st">
    <w:name w:val="st"/>
    <w:basedOn w:val="Carpredefinitoparagrafo"/>
    <w:rsid w:val="00946A43"/>
  </w:style>
  <w:style w:type="paragraph" w:styleId="Testonormale">
    <w:name w:val="Plain Text"/>
    <w:basedOn w:val="Normale"/>
    <w:link w:val="TestonormaleCarattere"/>
    <w:uiPriority w:val="99"/>
    <w:unhideWhenUsed/>
    <w:rsid w:val="005918BD"/>
    <w:rPr>
      <w:rFonts w:ascii="Consolas" w:eastAsiaTheme="minorHAnsi" w:hAnsi="Consolas"/>
      <w:sz w:val="21"/>
      <w:szCs w:val="21"/>
    </w:rPr>
  </w:style>
  <w:style w:type="character" w:customStyle="1" w:styleId="TestonormaleCarattere">
    <w:name w:val="Testo normale Carattere"/>
    <w:basedOn w:val="Carpredefinitoparagrafo"/>
    <w:link w:val="Testonormale"/>
    <w:uiPriority w:val="99"/>
    <w:rsid w:val="005918BD"/>
    <w:rPr>
      <w:rFonts w:ascii="Consolas" w:eastAsiaTheme="minorHAnsi" w:hAnsi="Consolas"/>
      <w:sz w:val="21"/>
      <w:szCs w:val="21"/>
    </w:rPr>
  </w:style>
  <w:style w:type="paragraph" w:styleId="Titolo">
    <w:name w:val="Title"/>
    <w:basedOn w:val="Normale"/>
    <w:link w:val="TitoloCarattere"/>
    <w:qFormat/>
    <w:rsid w:val="0011553E"/>
    <w:pPr>
      <w:pBdr>
        <w:left w:val="single" w:sz="12" w:space="4" w:color="993366"/>
        <w:bottom w:val="single" w:sz="48" w:space="1" w:color="993366"/>
      </w:pBdr>
    </w:pPr>
    <w:rPr>
      <w:rFonts w:ascii="Century Gothic" w:eastAsia="Times New Roman" w:hAnsi="Century Gothic" w:cs="Arial"/>
      <w:color w:val="008000"/>
      <w:position w:val="10"/>
      <w:sz w:val="52"/>
      <w:szCs w:val="52"/>
      <w:lang w:val="en-US" w:eastAsia="en-US"/>
    </w:rPr>
  </w:style>
  <w:style w:type="character" w:customStyle="1" w:styleId="TitoloCarattere">
    <w:name w:val="Titolo Carattere"/>
    <w:basedOn w:val="Carpredefinitoparagrafo"/>
    <w:link w:val="Titolo"/>
    <w:rsid w:val="0011553E"/>
    <w:rPr>
      <w:rFonts w:ascii="Century Gothic" w:hAnsi="Century Gothic" w:cs="Arial"/>
      <w:color w:val="008000"/>
      <w:position w:val="10"/>
      <w:sz w:val="52"/>
      <w:szCs w:val="52"/>
      <w:lang w:val="en-US" w:eastAsia="en-US"/>
    </w:rPr>
  </w:style>
  <w:style w:type="character" w:customStyle="1" w:styleId="Titolo2Carattere">
    <w:name w:val="Titolo 2 Carattere"/>
    <w:basedOn w:val="Carpredefinitoparagrafo"/>
    <w:link w:val="Titolo2"/>
    <w:semiHidden/>
    <w:rsid w:val="001B59BD"/>
    <w:rPr>
      <w:rFonts w:asciiTheme="majorHAnsi" w:eastAsiaTheme="majorEastAsia" w:hAnsiTheme="majorHAnsi" w:cstheme="majorBidi"/>
      <w:color w:val="365F91" w:themeColor="accent1" w:themeShade="BF"/>
      <w:sz w:val="26"/>
      <w:szCs w:val="26"/>
    </w:rPr>
  </w:style>
  <w:style w:type="character" w:customStyle="1" w:styleId="valido2">
    <w:name w:val="valido2"/>
    <w:basedOn w:val="Carpredefinitoparagrafo"/>
    <w:rsid w:val="00970EC7"/>
    <w:rPr>
      <w:b/>
      <w:bCs/>
      <w:color w:val="8DB34C"/>
      <w:sz w:val="20"/>
      <w:szCs w:val="20"/>
    </w:rPr>
  </w:style>
  <w:style w:type="character" w:customStyle="1" w:styleId="apple-converted-space">
    <w:name w:val="apple-converted-space"/>
    <w:basedOn w:val="Carpredefinitoparagrafo"/>
    <w:rsid w:val="00F56820"/>
  </w:style>
  <w:style w:type="paragraph" w:styleId="Nessunaspaziatura">
    <w:name w:val="No Spacing"/>
    <w:uiPriority w:val="1"/>
    <w:qFormat/>
    <w:rsid w:val="005F70F8"/>
    <w:rPr>
      <w:rFonts w:asciiTheme="minorHAnsi" w:eastAsiaTheme="minorHAnsi" w:hAnsiTheme="minorHAnsi" w:cstheme="minorBidi"/>
      <w:sz w:val="22"/>
      <w:szCs w:val="22"/>
      <w:lang w:eastAsia="en-US"/>
    </w:rPr>
  </w:style>
  <w:style w:type="character" w:customStyle="1" w:styleId="desc-scheda">
    <w:name w:val="desc-scheda"/>
    <w:basedOn w:val="Carpredefinitoparagrafo"/>
    <w:rsid w:val="00773D50"/>
  </w:style>
  <w:style w:type="character" w:styleId="Menzionenonrisolta">
    <w:name w:val="Unresolved Mention"/>
    <w:basedOn w:val="Carpredefinitoparagrafo"/>
    <w:uiPriority w:val="99"/>
    <w:semiHidden/>
    <w:unhideWhenUsed/>
    <w:rsid w:val="00C1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682">
      <w:bodyDiv w:val="1"/>
      <w:marLeft w:val="0"/>
      <w:marRight w:val="0"/>
      <w:marTop w:val="0"/>
      <w:marBottom w:val="0"/>
      <w:divBdr>
        <w:top w:val="none" w:sz="0" w:space="0" w:color="auto"/>
        <w:left w:val="none" w:sz="0" w:space="0" w:color="auto"/>
        <w:bottom w:val="none" w:sz="0" w:space="0" w:color="auto"/>
        <w:right w:val="none" w:sz="0" w:space="0" w:color="auto"/>
      </w:divBdr>
    </w:div>
    <w:div w:id="149952328">
      <w:bodyDiv w:val="1"/>
      <w:marLeft w:val="0"/>
      <w:marRight w:val="0"/>
      <w:marTop w:val="0"/>
      <w:marBottom w:val="0"/>
      <w:divBdr>
        <w:top w:val="none" w:sz="0" w:space="0" w:color="auto"/>
        <w:left w:val="none" w:sz="0" w:space="0" w:color="auto"/>
        <w:bottom w:val="none" w:sz="0" w:space="0" w:color="auto"/>
        <w:right w:val="none" w:sz="0" w:space="0" w:color="auto"/>
      </w:divBdr>
    </w:div>
    <w:div w:id="155802841">
      <w:bodyDiv w:val="1"/>
      <w:marLeft w:val="0"/>
      <w:marRight w:val="0"/>
      <w:marTop w:val="0"/>
      <w:marBottom w:val="0"/>
      <w:divBdr>
        <w:top w:val="none" w:sz="0" w:space="0" w:color="auto"/>
        <w:left w:val="none" w:sz="0" w:space="0" w:color="auto"/>
        <w:bottom w:val="none" w:sz="0" w:space="0" w:color="auto"/>
        <w:right w:val="none" w:sz="0" w:space="0" w:color="auto"/>
      </w:divBdr>
      <w:divsChild>
        <w:div w:id="485903582">
          <w:marLeft w:val="0"/>
          <w:marRight w:val="0"/>
          <w:marTop w:val="0"/>
          <w:marBottom w:val="0"/>
          <w:divBdr>
            <w:top w:val="none" w:sz="0" w:space="0" w:color="auto"/>
            <w:left w:val="none" w:sz="0" w:space="0" w:color="auto"/>
            <w:bottom w:val="none" w:sz="0" w:space="0" w:color="auto"/>
            <w:right w:val="none" w:sz="0" w:space="0" w:color="auto"/>
          </w:divBdr>
          <w:divsChild>
            <w:div w:id="141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18709">
      <w:bodyDiv w:val="1"/>
      <w:marLeft w:val="0"/>
      <w:marRight w:val="0"/>
      <w:marTop w:val="0"/>
      <w:marBottom w:val="0"/>
      <w:divBdr>
        <w:top w:val="none" w:sz="0" w:space="0" w:color="auto"/>
        <w:left w:val="none" w:sz="0" w:space="0" w:color="auto"/>
        <w:bottom w:val="none" w:sz="0" w:space="0" w:color="auto"/>
        <w:right w:val="none" w:sz="0" w:space="0" w:color="auto"/>
      </w:divBdr>
    </w:div>
    <w:div w:id="228883991">
      <w:bodyDiv w:val="1"/>
      <w:marLeft w:val="0"/>
      <w:marRight w:val="0"/>
      <w:marTop w:val="0"/>
      <w:marBottom w:val="0"/>
      <w:divBdr>
        <w:top w:val="none" w:sz="0" w:space="0" w:color="auto"/>
        <w:left w:val="none" w:sz="0" w:space="0" w:color="auto"/>
        <w:bottom w:val="none" w:sz="0" w:space="0" w:color="auto"/>
        <w:right w:val="none" w:sz="0" w:space="0" w:color="auto"/>
      </w:divBdr>
    </w:div>
    <w:div w:id="270161578">
      <w:bodyDiv w:val="1"/>
      <w:marLeft w:val="0"/>
      <w:marRight w:val="0"/>
      <w:marTop w:val="0"/>
      <w:marBottom w:val="0"/>
      <w:divBdr>
        <w:top w:val="none" w:sz="0" w:space="0" w:color="auto"/>
        <w:left w:val="none" w:sz="0" w:space="0" w:color="auto"/>
        <w:bottom w:val="none" w:sz="0" w:space="0" w:color="auto"/>
        <w:right w:val="none" w:sz="0" w:space="0" w:color="auto"/>
      </w:divBdr>
    </w:div>
    <w:div w:id="295570533">
      <w:bodyDiv w:val="1"/>
      <w:marLeft w:val="0"/>
      <w:marRight w:val="0"/>
      <w:marTop w:val="0"/>
      <w:marBottom w:val="0"/>
      <w:divBdr>
        <w:top w:val="none" w:sz="0" w:space="0" w:color="auto"/>
        <w:left w:val="none" w:sz="0" w:space="0" w:color="auto"/>
        <w:bottom w:val="none" w:sz="0" w:space="0" w:color="auto"/>
        <w:right w:val="none" w:sz="0" w:space="0" w:color="auto"/>
      </w:divBdr>
    </w:div>
    <w:div w:id="396635539">
      <w:bodyDiv w:val="1"/>
      <w:marLeft w:val="0"/>
      <w:marRight w:val="0"/>
      <w:marTop w:val="0"/>
      <w:marBottom w:val="0"/>
      <w:divBdr>
        <w:top w:val="none" w:sz="0" w:space="0" w:color="auto"/>
        <w:left w:val="none" w:sz="0" w:space="0" w:color="auto"/>
        <w:bottom w:val="none" w:sz="0" w:space="0" w:color="auto"/>
        <w:right w:val="none" w:sz="0" w:space="0" w:color="auto"/>
      </w:divBdr>
    </w:div>
    <w:div w:id="411051787">
      <w:bodyDiv w:val="1"/>
      <w:marLeft w:val="0"/>
      <w:marRight w:val="0"/>
      <w:marTop w:val="0"/>
      <w:marBottom w:val="0"/>
      <w:divBdr>
        <w:top w:val="none" w:sz="0" w:space="0" w:color="auto"/>
        <w:left w:val="none" w:sz="0" w:space="0" w:color="auto"/>
        <w:bottom w:val="none" w:sz="0" w:space="0" w:color="auto"/>
        <w:right w:val="none" w:sz="0" w:space="0" w:color="auto"/>
      </w:divBdr>
    </w:div>
    <w:div w:id="479808730">
      <w:bodyDiv w:val="1"/>
      <w:marLeft w:val="0"/>
      <w:marRight w:val="0"/>
      <w:marTop w:val="0"/>
      <w:marBottom w:val="0"/>
      <w:divBdr>
        <w:top w:val="none" w:sz="0" w:space="0" w:color="auto"/>
        <w:left w:val="none" w:sz="0" w:space="0" w:color="auto"/>
        <w:bottom w:val="none" w:sz="0" w:space="0" w:color="auto"/>
        <w:right w:val="none" w:sz="0" w:space="0" w:color="auto"/>
      </w:divBdr>
    </w:div>
    <w:div w:id="504632142">
      <w:bodyDiv w:val="1"/>
      <w:marLeft w:val="0"/>
      <w:marRight w:val="0"/>
      <w:marTop w:val="0"/>
      <w:marBottom w:val="0"/>
      <w:divBdr>
        <w:top w:val="none" w:sz="0" w:space="0" w:color="auto"/>
        <w:left w:val="none" w:sz="0" w:space="0" w:color="auto"/>
        <w:bottom w:val="none" w:sz="0" w:space="0" w:color="auto"/>
        <w:right w:val="none" w:sz="0" w:space="0" w:color="auto"/>
      </w:divBdr>
    </w:div>
    <w:div w:id="524563740">
      <w:bodyDiv w:val="1"/>
      <w:marLeft w:val="0"/>
      <w:marRight w:val="0"/>
      <w:marTop w:val="0"/>
      <w:marBottom w:val="0"/>
      <w:divBdr>
        <w:top w:val="none" w:sz="0" w:space="0" w:color="auto"/>
        <w:left w:val="none" w:sz="0" w:space="0" w:color="auto"/>
        <w:bottom w:val="none" w:sz="0" w:space="0" w:color="auto"/>
        <w:right w:val="none" w:sz="0" w:space="0" w:color="auto"/>
      </w:divBdr>
    </w:div>
    <w:div w:id="530150831">
      <w:bodyDiv w:val="1"/>
      <w:marLeft w:val="0"/>
      <w:marRight w:val="0"/>
      <w:marTop w:val="0"/>
      <w:marBottom w:val="0"/>
      <w:divBdr>
        <w:top w:val="none" w:sz="0" w:space="0" w:color="auto"/>
        <w:left w:val="none" w:sz="0" w:space="0" w:color="auto"/>
        <w:bottom w:val="none" w:sz="0" w:space="0" w:color="auto"/>
        <w:right w:val="none" w:sz="0" w:space="0" w:color="auto"/>
      </w:divBdr>
    </w:div>
    <w:div w:id="557279152">
      <w:bodyDiv w:val="1"/>
      <w:marLeft w:val="0"/>
      <w:marRight w:val="0"/>
      <w:marTop w:val="0"/>
      <w:marBottom w:val="0"/>
      <w:divBdr>
        <w:top w:val="none" w:sz="0" w:space="0" w:color="auto"/>
        <w:left w:val="none" w:sz="0" w:space="0" w:color="auto"/>
        <w:bottom w:val="none" w:sz="0" w:space="0" w:color="auto"/>
        <w:right w:val="none" w:sz="0" w:space="0" w:color="auto"/>
      </w:divBdr>
    </w:div>
    <w:div w:id="577904695">
      <w:bodyDiv w:val="1"/>
      <w:marLeft w:val="0"/>
      <w:marRight w:val="0"/>
      <w:marTop w:val="0"/>
      <w:marBottom w:val="0"/>
      <w:divBdr>
        <w:top w:val="none" w:sz="0" w:space="0" w:color="auto"/>
        <w:left w:val="none" w:sz="0" w:space="0" w:color="auto"/>
        <w:bottom w:val="none" w:sz="0" w:space="0" w:color="auto"/>
        <w:right w:val="none" w:sz="0" w:space="0" w:color="auto"/>
      </w:divBdr>
    </w:div>
    <w:div w:id="642974704">
      <w:bodyDiv w:val="1"/>
      <w:marLeft w:val="0"/>
      <w:marRight w:val="0"/>
      <w:marTop w:val="0"/>
      <w:marBottom w:val="0"/>
      <w:divBdr>
        <w:top w:val="none" w:sz="0" w:space="0" w:color="auto"/>
        <w:left w:val="none" w:sz="0" w:space="0" w:color="auto"/>
        <w:bottom w:val="none" w:sz="0" w:space="0" w:color="auto"/>
        <w:right w:val="none" w:sz="0" w:space="0" w:color="auto"/>
      </w:divBdr>
    </w:div>
    <w:div w:id="852888378">
      <w:bodyDiv w:val="1"/>
      <w:marLeft w:val="0"/>
      <w:marRight w:val="0"/>
      <w:marTop w:val="0"/>
      <w:marBottom w:val="0"/>
      <w:divBdr>
        <w:top w:val="none" w:sz="0" w:space="0" w:color="auto"/>
        <w:left w:val="none" w:sz="0" w:space="0" w:color="auto"/>
        <w:bottom w:val="none" w:sz="0" w:space="0" w:color="auto"/>
        <w:right w:val="none" w:sz="0" w:space="0" w:color="auto"/>
      </w:divBdr>
    </w:div>
    <w:div w:id="855533088">
      <w:bodyDiv w:val="1"/>
      <w:marLeft w:val="0"/>
      <w:marRight w:val="0"/>
      <w:marTop w:val="0"/>
      <w:marBottom w:val="0"/>
      <w:divBdr>
        <w:top w:val="none" w:sz="0" w:space="0" w:color="auto"/>
        <w:left w:val="none" w:sz="0" w:space="0" w:color="auto"/>
        <w:bottom w:val="none" w:sz="0" w:space="0" w:color="auto"/>
        <w:right w:val="none" w:sz="0" w:space="0" w:color="auto"/>
      </w:divBdr>
    </w:div>
    <w:div w:id="909391645">
      <w:bodyDiv w:val="1"/>
      <w:marLeft w:val="0"/>
      <w:marRight w:val="0"/>
      <w:marTop w:val="0"/>
      <w:marBottom w:val="0"/>
      <w:divBdr>
        <w:top w:val="none" w:sz="0" w:space="0" w:color="auto"/>
        <w:left w:val="none" w:sz="0" w:space="0" w:color="auto"/>
        <w:bottom w:val="none" w:sz="0" w:space="0" w:color="auto"/>
        <w:right w:val="none" w:sz="0" w:space="0" w:color="auto"/>
      </w:divBdr>
      <w:divsChild>
        <w:div w:id="993265616">
          <w:marLeft w:val="0"/>
          <w:marRight w:val="0"/>
          <w:marTop w:val="0"/>
          <w:marBottom w:val="0"/>
          <w:divBdr>
            <w:top w:val="none" w:sz="0" w:space="0" w:color="auto"/>
            <w:left w:val="none" w:sz="0" w:space="0" w:color="auto"/>
            <w:bottom w:val="none" w:sz="0" w:space="0" w:color="auto"/>
            <w:right w:val="none" w:sz="0" w:space="0" w:color="auto"/>
          </w:divBdr>
          <w:divsChild>
            <w:div w:id="2023626508">
              <w:marLeft w:val="0"/>
              <w:marRight w:val="0"/>
              <w:marTop w:val="0"/>
              <w:marBottom w:val="0"/>
              <w:divBdr>
                <w:top w:val="none" w:sz="0" w:space="0" w:color="auto"/>
                <w:left w:val="none" w:sz="0" w:space="0" w:color="auto"/>
                <w:bottom w:val="none" w:sz="0" w:space="0" w:color="auto"/>
                <w:right w:val="none" w:sz="0" w:space="0" w:color="auto"/>
              </w:divBdr>
              <w:divsChild>
                <w:div w:id="1520899143">
                  <w:marLeft w:val="0"/>
                  <w:marRight w:val="0"/>
                  <w:marTop w:val="0"/>
                  <w:marBottom w:val="0"/>
                  <w:divBdr>
                    <w:top w:val="none" w:sz="0" w:space="0" w:color="auto"/>
                    <w:left w:val="none" w:sz="0" w:space="0" w:color="auto"/>
                    <w:bottom w:val="none" w:sz="0" w:space="0" w:color="auto"/>
                    <w:right w:val="none" w:sz="0" w:space="0" w:color="auto"/>
                  </w:divBdr>
                  <w:divsChild>
                    <w:div w:id="1609653680">
                      <w:marLeft w:val="0"/>
                      <w:marRight w:val="0"/>
                      <w:marTop w:val="0"/>
                      <w:marBottom w:val="0"/>
                      <w:divBdr>
                        <w:top w:val="none" w:sz="0" w:space="0" w:color="auto"/>
                        <w:left w:val="none" w:sz="0" w:space="0" w:color="auto"/>
                        <w:bottom w:val="none" w:sz="0" w:space="0" w:color="auto"/>
                        <w:right w:val="none" w:sz="0" w:space="0" w:color="auto"/>
                      </w:divBdr>
                      <w:divsChild>
                        <w:div w:id="937755530">
                          <w:marLeft w:val="0"/>
                          <w:marRight w:val="0"/>
                          <w:marTop w:val="0"/>
                          <w:marBottom w:val="0"/>
                          <w:divBdr>
                            <w:top w:val="none" w:sz="0" w:space="0" w:color="auto"/>
                            <w:left w:val="none" w:sz="0" w:space="0" w:color="auto"/>
                            <w:bottom w:val="none" w:sz="0" w:space="0" w:color="auto"/>
                            <w:right w:val="none" w:sz="0" w:space="0" w:color="auto"/>
                          </w:divBdr>
                          <w:divsChild>
                            <w:div w:id="15918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659662">
      <w:bodyDiv w:val="1"/>
      <w:marLeft w:val="0"/>
      <w:marRight w:val="0"/>
      <w:marTop w:val="0"/>
      <w:marBottom w:val="0"/>
      <w:divBdr>
        <w:top w:val="none" w:sz="0" w:space="0" w:color="auto"/>
        <w:left w:val="none" w:sz="0" w:space="0" w:color="auto"/>
        <w:bottom w:val="none" w:sz="0" w:space="0" w:color="auto"/>
        <w:right w:val="none" w:sz="0" w:space="0" w:color="auto"/>
      </w:divBdr>
      <w:divsChild>
        <w:div w:id="987826148">
          <w:marLeft w:val="0"/>
          <w:marRight w:val="0"/>
          <w:marTop w:val="0"/>
          <w:marBottom w:val="0"/>
          <w:divBdr>
            <w:top w:val="none" w:sz="0" w:space="0" w:color="auto"/>
            <w:left w:val="none" w:sz="0" w:space="0" w:color="auto"/>
            <w:bottom w:val="none" w:sz="0" w:space="0" w:color="auto"/>
            <w:right w:val="none" w:sz="0" w:space="0" w:color="auto"/>
          </w:divBdr>
          <w:divsChild>
            <w:div w:id="761803404">
              <w:marLeft w:val="0"/>
              <w:marRight w:val="0"/>
              <w:marTop w:val="0"/>
              <w:marBottom w:val="0"/>
              <w:divBdr>
                <w:top w:val="none" w:sz="0" w:space="0" w:color="auto"/>
                <w:left w:val="none" w:sz="0" w:space="0" w:color="auto"/>
                <w:bottom w:val="none" w:sz="0" w:space="0" w:color="auto"/>
                <w:right w:val="none" w:sz="0" w:space="0" w:color="auto"/>
              </w:divBdr>
              <w:divsChild>
                <w:div w:id="889415151">
                  <w:marLeft w:val="0"/>
                  <w:marRight w:val="0"/>
                  <w:marTop w:val="0"/>
                  <w:marBottom w:val="0"/>
                  <w:divBdr>
                    <w:top w:val="none" w:sz="0" w:space="0" w:color="auto"/>
                    <w:left w:val="none" w:sz="0" w:space="0" w:color="auto"/>
                    <w:bottom w:val="none" w:sz="0" w:space="0" w:color="auto"/>
                    <w:right w:val="none" w:sz="0" w:space="0" w:color="auto"/>
                  </w:divBdr>
                  <w:divsChild>
                    <w:div w:id="1001195895">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0"/>
                          <w:marBottom w:val="0"/>
                          <w:divBdr>
                            <w:top w:val="none" w:sz="0" w:space="0" w:color="auto"/>
                            <w:left w:val="none" w:sz="0" w:space="0" w:color="auto"/>
                            <w:bottom w:val="none" w:sz="0" w:space="0" w:color="auto"/>
                            <w:right w:val="none" w:sz="0" w:space="0" w:color="auto"/>
                          </w:divBdr>
                          <w:divsChild>
                            <w:div w:id="12796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7005">
      <w:bodyDiv w:val="1"/>
      <w:marLeft w:val="0"/>
      <w:marRight w:val="0"/>
      <w:marTop w:val="0"/>
      <w:marBottom w:val="0"/>
      <w:divBdr>
        <w:top w:val="none" w:sz="0" w:space="0" w:color="auto"/>
        <w:left w:val="none" w:sz="0" w:space="0" w:color="auto"/>
        <w:bottom w:val="none" w:sz="0" w:space="0" w:color="auto"/>
        <w:right w:val="none" w:sz="0" w:space="0" w:color="auto"/>
      </w:divBdr>
    </w:div>
    <w:div w:id="1094479295">
      <w:bodyDiv w:val="1"/>
      <w:marLeft w:val="0"/>
      <w:marRight w:val="0"/>
      <w:marTop w:val="0"/>
      <w:marBottom w:val="0"/>
      <w:divBdr>
        <w:top w:val="none" w:sz="0" w:space="0" w:color="auto"/>
        <w:left w:val="none" w:sz="0" w:space="0" w:color="auto"/>
        <w:bottom w:val="none" w:sz="0" w:space="0" w:color="auto"/>
        <w:right w:val="none" w:sz="0" w:space="0" w:color="auto"/>
      </w:divBdr>
    </w:div>
    <w:div w:id="1099717137">
      <w:bodyDiv w:val="1"/>
      <w:marLeft w:val="0"/>
      <w:marRight w:val="0"/>
      <w:marTop w:val="0"/>
      <w:marBottom w:val="0"/>
      <w:divBdr>
        <w:top w:val="none" w:sz="0" w:space="0" w:color="auto"/>
        <w:left w:val="none" w:sz="0" w:space="0" w:color="auto"/>
        <w:bottom w:val="none" w:sz="0" w:space="0" w:color="auto"/>
        <w:right w:val="none" w:sz="0" w:space="0" w:color="auto"/>
      </w:divBdr>
      <w:divsChild>
        <w:div w:id="1877041868">
          <w:marLeft w:val="0"/>
          <w:marRight w:val="0"/>
          <w:marTop w:val="0"/>
          <w:marBottom w:val="0"/>
          <w:divBdr>
            <w:top w:val="none" w:sz="0" w:space="0" w:color="auto"/>
            <w:left w:val="none" w:sz="0" w:space="0" w:color="auto"/>
            <w:bottom w:val="none" w:sz="0" w:space="0" w:color="auto"/>
            <w:right w:val="none" w:sz="0" w:space="0" w:color="auto"/>
          </w:divBdr>
          <w:divsChild>
            <w:div w:id="1675761985">
              <w:marLeft w:val="0"/>
              <w:marRight w:val="300"/>
              <w:marTop w:val="1050"/>
              <w:marBottom w:val="0"/>
              <w:divBdr>
                <w:top w:val="none" w:sz="0" w:space="0" w:color="auto"/>
                <w:left w:val="none" w:sz="0" w:space="0" w:color="auto"/>
                <w:bottom w:val="none" w:sz="0" w:space="0" w:color="auto"/>
                <w:right w:val="none" w:sz="0" w:space="0" w:color="auto"/>
              </w:divBdr>
              <w:divsChild>
                <w:div w:id="1579249774">
                  <w:marLeft w:val="0"/>
                  <w:marRight w:val="0"/>
                  <w:marTop w:val="0"/>
                  <w:marBottom w:val="0"/>
                  <w:divBdr>
                    <w:top w:val="none" w:sz="0" w:space="0" w:color="auto"/>
                    <w:left w:val="none" w:sz="0" w:space="0" w:color="auto"/>
                    <w:bottom w:val="none" w:sz="0" w:space="0" w:color="auto"/>
                    <w:right w:val="none" w:sz="0" w:space="0" w:color="auto"/>
                  </w:divBdr>
                  <w:divsChild>
                    <w:div w:id="858812953">
                      <w:marLeft w:val="0"/>
                      <w:marRight w:val="0"/>
                      <w:marTop w:val="0"/>
                      <w:marBottom w:val="0"/>
                      <w:divBdr>
                        <w:top w:val="none" w:sz="0" w:space="0" w:color="auto"/>
                        <w:left w:val="none" w:sz="0" w:space="0" w:color="auto"/>
                        <w:bottom w:val="none" w:sz="0" w:space="0" w:color="auto"/>
                        <w:right w:val="none" w:sz="0" w:space="0" w:color="auto"/>
                      </w:divBdr>
                    </w:div>
                    <w:div w:id="1447504089">
                      <w:marLeft w:val="0"/>
                      <w:marRight w:val="0"/>
                      <w:marTop w:val="0"/>
                      <w:marBottom w:val="225"/>
                      <w:divBdr>
                        <w:top w:val="none" w:sz="0" w:space="0" w:color="auto"/>
                        <w:left w:val="none" w:sz="0" w:space="0" w:color="auto"/>
                        <w:bottom w:val="none" w:sz="0" w:space="0" w:color="auto"/>
                        <w:right w:val="none" w:sz="0" w:space="0" w:color="auto"/>
                      </w:divBdr>
                    </w:div>
                    <w:div w:id="956176695">
                      <w:marLeft w:val="0"/>
                      <w:marRight w:val="0"/>
                      <w:marTop w:val="0"/>
                      <w:marBottom w:val="225"/>
                      <w:divBdr>
                        <w:top w:val="none" w:sz="0" w:space="0" w:color="auto"/>
                        <w:left w:val="none" w:sz="0" w:space="0" w:color="auto"/>
                        <w:bottom w:val="none" w:sz="0" w:space="0" w:color="auto"/>
                        <w:right w:val="none" w:sz="0" w:space="0" w:color="auto"/>
                      </w:divBdr>
                      <w:divsChild>
                        <w:div w:id="850069276">
                          <w:marLeft w:val="0"/>
                          <w:marRight w:val="0"/>
                          <w:marTop w:val="0"/>
                          <w:marBottom w:val="225"/>
                          <w:divBdr>
                            <w:top w:val="none" w:sz="0" w:space="0" w:color="auto"/>
                            <w:left w:val="none" w:sz="0" w:space="0" w:color="auto"/>
                            <w:bottom w:val="none" w:sz="0" w:space="0" w:color="auto"/>
                            <w:right w:val="none" w:sz="0" w:space="0" w:color="auto"/>
                          </w:divBdr>
                          <w:divsChild>
                            <w:div w:id="836308126">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71136">
      <w:bodyDiv w:val="1"/>
      <w:marLeft w:val="0"/>
      <w:marRight w:val="0"/>
      <w:marTop w:val="0"/>
      <w:marBottom w:val="0"/>
      <w:divBdr>
        <w:top w:val="none" w:sz="0" w:space="0" w:color="auto"/>
        <w:left w:val="none" w:sz="0" w:space="0" w:color="auto"/>
        <w:bottom w:val="none" w:sz="0" w:space="0" w:color="auto"/>
        <w:right w:val="none" w:sz="0" w:space="0" w:color="auto"/>
      </w:divBdr>
    </w:div>
    <w:div w:id="1239171502">
      <w:bodyDiv w:val="1"/>
      <w:marLeft w:val="0"/>
      <w:marRight w:val="0"/>
      <w:marTop w:val="0"/>
      <w:marBottom w:val="0"/>
      <w:divBdr>
        <w:top w:val="none" w:sz="0" w:space="0" w:color="auto"/>
        <w:left w:val="none" w:sz="0" w:space="0" w:color="auto"/>
        <w:bottom w:val="none" w:sz="0" w:space="0" w:color="auto"/>
        <w:right w:val="none" w:sz="0" w:space="0" w:color="auto"/>
      </w:divBdr>
    </w:div>
    <w:div w:id="1259017926">
      <w:bodyDiv w:val="1"/>
      <w:marLeft w:val="0"/>
      <w:marRight w:val="0"/>
      <w:marTop w:val="0"/>
      <w:marBottom w:val="0"/>
      <w:divBdr>
        <w:top w:val="none" w:sz="0" w:space="0" w:color="auto"/>
        <w:left w:val="none" w:sz="0" w:space="0" w:color="auto"/>
        <w:bottom w:val="none" w:sz="0" w:space="0" w:color="auto"/>
        <w:right w:val="none" w:sz="0" w:space="0" w:color="auto"/>
      </w:divBdr>
      <w:divsChild>
        <w:div w:id="173034984">
          <w:marLeft w:val="0"/>
          <w:marRight w:val="0"/>
          <w:marTop w:val="0"/>
          <w:marBottom w:val="0"/>
          <w:divBdr>
            <w:top w:val="none" w:sz="0" w:space="0" w:color="auto"/>
            <w:left w:val="none" w:sz="0" w:space="0" w:color="auto"/>
            <w:bottom w:val="none" w:sz="0" w:space="0" w:color="auto"/>
            <w:right w:val="none" w:sz="0" w:space="0" w:color="auto"/>
          </w:divBdr>
          <w:divsChild>
            <w:div w:id="1577781919">
              <w:marLeft w:val="0"/>
              <w:marRight w:val="300"/>
              <w:marTop w:val="1050"/>
              <w:marBottom w:val="0"/>
              <w:divBdr>
                <w:top w:val="none" w:sz="0" w:space="0" w:color="auto"/>
                <w:left w:val="none" w:sz="0" w:space="0" w:color="auto"/>
                <w:bottom w:val="none" w:sz="0" w:space="0" w:color="auto"/>
                <w:right w:val="none" w:sz="0" w:space="0" w:color="auto"/>
              </w:divBdr>
              <w:divsChild>
                <w:div w:id="1663701192">
                  <w:marLeft w:val="0"/>
                  <w:marRight w:val="0"/>
                  <w:marTop w:val="0"/>
                  <w:marBottom w:val="0"/>
                  <w:divBdr>
                    <w:top w:val="none" w:sz="0" w:space="0" w:color="auto"/>
                    <w:left w:val="none" w:sz="0" w:space="0" w:color="auto"/>
                    <w:bottom w:val="none" w:sz="0" w:space="0" w:color="auto"/>
                    <w:right w:val="none" w:sz="0" w:space="0" w:color="auto"/>
                  </w:divBdr>
                  <w:divsChild>
                    <w:div w:id="1988046882">
                      <w:marLeft w:val="0"/>
                      <w:marRight w:val="0"/>
                      <w:marTop w:val="0"/>
                      <w:marBottom w:val="0"/>
                      <w:divBdr>
                        <w:top w:val="none" w:sz="0" w:space="0" w:color="auto"/>
                        <w:left w:val="none" w:sz="0" w:space="0" w:color="auto"/>
                        <w:bottom w:val="none" w:sz="0" w:space="0" w:color="auto"/>
                        <w:right w:val="none" w:sz="0" w:space="0" w:color="auto"/>
                      </w:divBdr>
                    </w:div>
                    <w:div w:id="646785609">
                      <w:marLeft w:val="0"/>
                      <w:marRight w:val="0"/>
                      <w:marTop w:val="0"/>
                      <w:marBottom w:val="225"/>
                      <w:divBdr>
                        <w:top w:val="none" w:sz="0" w:space="0" w:color="auto"/>
                        <w:left w:val="none" w:sz="0" w:space="0" w:color="auto"/>
                        <w:bottom w:val="none" w:sz="0" w:space="0" w:color="auto"/>
                        <w:right w:val="none" w:sz="0" w:space="0" w:color="auto"/>
                      </w:divBdr>
                    </w:div>
                    <w:div w:id="1436049747">
                      <w:marLeft w:val="0"/>
                      <w:marRight w:val="0"/>
                      <w:marTop w:val="0"/>
                      <w:marBottom w:val="225"/>
                      <w:divBdr>
                        <w:top w:val="none" w:sz="0" w:space="0" w:color="auto"/>
                        <w:left w:val="none" w:sz="0" w:space="0" w:color="auto"/>
                        <w:bottom w:val="none" w:sz="0" w:space="0" w:color="auto"/>
                        <w:right w:val="none" w:sz="0" w:space="0" w:color="auto"/>
                      </w:divBdr>
                      <w:divsChild>
                        <w:div w:id="300310654">
                          <w:marLeft w:val="0"/>
                          <w:marRight w:val="0"/>
                          <w:marTop w:val="0"/>
                          <w:marBottom w:val="225"/>
                          <w:divBdr>
                            <w:top w:val="none" w:sz="0" w:space="0" w:color="auto"/>
                            <w:left w:val="none" w:sz="0" w:space="0" w:color="auto"/>
                            <w:bottom w:val="none" w:sz="0" w:space="0" w:color="auto"/>
                            <w:right w:val="none" w:sz="0" w:space="0" w:color="auto"/>
                          </w:divBdr>
                          <w:divsChild>
                            <w:div w:id="1619338611">
                              <w:marLeft w:val="0"/>
                              <w:marRight w:val="300"/>
                              <w:marTop w:val="0"/>
                              <w:marBottom w:val="105"/>
                              <w:divBdr>
                                <w:top w:val="none" w:sz="0" w:space="0" w:color="auto"/>
                                <w:left w:val="none" w:sz="0" w:space="0" w:color="auto"/>
                                <w:bottom w:val="none" w:sz="0" w:space="0" w:color="auto"/>
                                <w:right w:val="none" w:sz="0" w:space="0" w:color="auto"/>
                              </w:divBdr>
                              <w:divsChild>
                                <w:div w:id="9927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389252">
      <w:bodyDiv w:val="1"/>
      <w:marLeft w:val="0"/>
      <w:marRight w:val="0"/>
      <w:marTop w:val="0"/>
      <w:marBottom w:val="0"/>
      <w:divBdr>
        <w:top w:val="none" w:sz="0" w:space="0" w:color="auto"/>
        <w:left w:val="none" w:sz="0" w:space="0" w:color="auto"/>
        <w:bottom w:val="none" w:sz="0" w:space="0" w:color="auto"/>
        <w:right w:val="none" w:sz="0" w:space="0" w:color="auto"/>
      </w:divBdr>
    </w:div>
    <w:div w:id="1419135467">
      <w:bodyDiv w:val="1"/>
      <w:marLeft w:val="0"/>
      <w:marRight w:val="0"/>
      <w:marTop w:val="0"/>
      <w:marBottom w:val="0"/>
      <w:divBdr>
        <w:top w:val="none" w:sz="0" w:space="0" w:color="auto"/>
        <w:left w:val="none" w:sz="0" w:space="0" w:color="auto"/>
        <w:bottom w:val="none" w:sz="0" w:space="0" w:color="auto"/>
        <w:right w:val="none" w:sz="0" w:space="0" w:color="auto"/>
      </w:divBdr>
    </w:div>
    <w:div w:id="1451320827">
      <w:bodyDiv w:val="1"/>
      <w:marLeft w:val="0"/>
      <w:marRight w:val="0"/>
      <w:marTop w:val="0"/>
      <w:marBottom w:val="0"/>
      <w:divBdr>
        <w:top w:val="none" w:sz="0" w:space="0" w:color="auto"/>
        <w:left w:val="none" w:sz="0" w:space="0" w:color="auto"/>
        <w:bottom w:val="none" w:sz="0" w:space="0" w:color="auto"/>
        <w:right w:val="none" w:sz="0" w:space="0" w:color="auto"/>
      </w:divBdr>
    </w:div>
    <w:div w:id="1459104595">
      <w:bodyDiv w:val="1"/>
      <w:marLeft w:val="0"/>
      <w:marRight w:val="0"/>
      <w:marTop w:val="0"/>
      <w:marBottom w:val="0"/>
      <w:divBdr>
        <w:top w:val="none" w:sz="0" w:space="0" w:color="auto"/>
        <w:left w:val="none" w:sz="0" w:space="0" w:color="auto"/>
        <w:bottom w:val="none" w:sz="0" w:space="0" w:color="auto"/>
        <w:right w:val="none" w:sz="0" w:space="0" w:color="auto"/>
      </w:divBdr>
      <w:divsChild>
        <w:div w:id="1078789713">
          <w:marLeft w:val="0"/>
          <w:marRight w:val="0"/>
          <w:marTop w:val="0"/>
          <w:marBottom w:val="0"/>
          <w:divBdr>
            <w:top w:val="none" w:sz="0" w:space="0" w:color="auto"/>
            <w:left w:val="none" w:sz="0" w:space="0" w:color="auto"/>
            <w:bottom w:val="none" w:sz="0" w:space="0" w:color="auto"/>
            <w:right w:val="none" w:sz="0" w:space="0" w:color="auto"/>
          </w:divBdr>
          <w:divsChild>
            <w:div w:id="132867504">
              <w:marLeft w:val="0"/>
              <w:marRight w:val="300"/>
              <w:marTop w:val="1050"/>
              <w:marBottom w:val="0"/>
              <w:divBdr>
                <w:top w:val="none" w:sz="0" w:space="0" w:color="auto"/>
                <w:left w:val="none" w:sz="0" w:space="0" w:color="auto"/>
                <w:bottom w:val="none" w:sz="0" w:space="0" w:color="auto"/>
                <w:right w:val="none" w:sz="0" w:space="0" w:color="auto"/>
              </w:divBdr>
              <w:divsChild>
                <w:div w:id="948387951">
                  <w:marLeft w:val="0"/>
                  <w:marRight w:val="0"/>
                  <w:marTop w:val="0"/>
                  <w:marBottom w:val="0"/>
                  <w:divBdr>
                    <w:top w:val="none" w:sz="0" w:space="0" w:color="auto"/>
                    <w:left w:val="none" w:sz="0" w:space="0" w:color="auto"/>
                    <w:bottom w:val="none" w:sz="0" w:space="0" w:color="auto"/>
                    <w:right w:val="none" w:sz="0" w:space="0" w:color="auto"/>
                  </w:divBdr>
                  <w:divsChild>
                    <w:div w:id="528420551">
                      <w:marLeft w:val="0"/>
                      <w:marRight w:val="0"/>
                      <w:marTop w:val="0"/>
                      <w:marBottom w:val="0"/>
                      <w:divBdr>
                        <w:top w:val="none" w:sz="0" w:space="0" w:color="auto"/>
                        <w:left w:val="none" w:sz="0" w:space="0" w:color="auto"/>
                        <w:bottom w:val="none" w:sz="0" w:space="0" w:color="auto"/>
                        <w:right w:val="none" w:sz="0" w:space="0" w:color="auto"/>
                      </w:divBdr>
                    </w:div>
                    <w:div w:id="1800997357">
                      <w:marLeft w:val="0"/>
                      <w:marRight w:val="0"/>
                      <w:marTop w:val="0"/>
                      <w:marBottom w:val="225"/>
                      <w:divBdr>
                        <w:top w:val="none" w:sz="0" w:space="0" w:color="auto"/>
                        <w:left w:val="none" w:sz="0" w:space="0" w:color="auto"/>
                        <w:bottom w:val="none" w:sz="0" w:space="0" w:color="auto"/>
                        <w:right w:val="none" w:sz="0" w:space="0" w:color="auto"/>
                      </w:divBdr>
                    </w:div>
                    <w:div w:id="2112698820">
                      <w:marLeft w:val="0"/>
                      <w:marRight w:val="0"/>
                      <w:marTop w:val="0"/>
                      <w:marBottom w:val="225"/>
                      <w:divBdr>
                        <w:top w:val="none" w:sz="0" w:space="0" w:color="auto"/>
                        <w:left w:val="none" w:sz="0" w:space="0" w:color="auto"/>
                        <w:bottom w:val="none" w:sz="0" w:space="0" w:color="auto"/>
                        <w:right w:val="none" w:sz="0" w:space="0" w:color="auto"/>
                      </w:divBdr>
                      <w:divsChild>
                        <w:div w:id="1037704287">
                          <w:marLeft w:val="0"/>
                          <w:marRight w:val="0"/>
                          <w:marTop w:val="0"/>
                          <w:marBottom w:val="225"/>
                          <w:divBdr>
                            <w:top w:val="none" w:sz="0" w:space="0" w:color="auto"/>
                            <w:left w:val="none" w:sz="0" w:space="0" w:color="auto"/>
                            <w:bottom w:val="none" w:sz="0" w:space="0" w:color="auto"/>
                            <w:right w:val="none" w:sz="0" w:space="0" w:color="auto"/>
                          </w:divBdr>
                          <w:divsChild>
                            <w:div w:id="1399089345">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850456">
      <w:bodyDiv w:val="1"/>
      <w:marLeft w:val="0"/>
      <w:marRight w:val="0"/>
      <w:marTop w:val="0"/>
      <w:marBottom w:val="0"/>
      <w:divBdr>
        <w:top w:val="none" w:sz="0" w:space="0" w:color="auto"/>
        <w:left w:val="none" w:sz="0" w:space="0" w:color="auto"/>
        <w:bottom w:val="none" w:sz="0" w:space="0" w:color="auto"/>
        <w:right w:val="none" w:sz="0" w:space="0" w:color="auto"/>
      </w:divBdr>
    </w:div>
    <w:div w:id="1485973215">
      <w:bodyDiv w:val="1"/>
      <w:marLeft w:val="0"/>
      <w:marRight w:val="0"/>
      <w:marTop w:val="0"/>
      <w:marBottom w:val="0"/>
      <w:divBdr>
        <w:top w:val="none" w:sz="0" w:space="0" w:color="auto"/>
        <w:left w:val="none" w:sz="0" w:space="0" w:color="auto"/>
        <w:bottom w:val="none" w:sz="0" w:space="0" w:color="auto"/>
        <w:right w:val="none" w:sz="0" w:space="0" w:color="auto"/>
      </w:divBdr>
      <w:divsChild>
        <w:div w:id="1427768139">
          <w:marLeft w:val="0"/>
          <w:marRight w:val="0"/>
          <w:marTop w:val="0"/>
          <w:marBottom w:val="0"/>
          <w:divBdr>
            <w:top w:val="none" w:sz="0" w:space="0" w:color="auto"/>
            <w:left w:val="none" w:sz="0" w:space="0" w:color="auto"/>
            <w:bottom w:val="none" w:sz="0" w:space="0" w:color="auto"/>
            <w:right w:val="none" w:sz="0" w:space="0" w:color="auto"/>
          </w:divBdr>
          <w:divsChild>
            <w:div w:id="150605807">
              <w:marLeft w:val="0"/>
              <w:marRight w:val="300"/>
              <w:marTop w:val="1050"/>
              <w:marBottom w:val="0"/>
              <w:divBdr>
                <w:top w:val="none" w:sz="0" w:space="0" w:color="auto"/>
                <w:left w:val="none" w:sz="0" w:space="0" w:color="auto"/>
                <w:bottom w:val="none" w:sz="0" w:space="0" w:color="auto"/>
                <w:right w:val="none" w:sz="0" w:space="0" w:color="auto"/>
              </w:divBdr>
              <w:divsChild>
                <w:div w:id="554123696">
                  <w:marLeft w:val="0"/>
                  <w:marRight w:val="0"/>
                  <w:marTop w:val="0"/>
                  <w:marBottom w:val="0"/>
                  <w:divBdr>
                    <w:top w:val="none" w:sz="0" w:space="0" w:color="auto"/>
                    <w:left w:val="none" w:sz="0" w:space="0" w:color="auto"/>
                    <w:bottom w:val="none" w:sz="0" w:space="0" w:color="auto"/>
                    <w:right w:val="none" w:sz="0" w:space="0" w:color="auto"/>
                  </w:divBdr>
                  <w:divsChild>
                    <w:div w:id="1385833378">
                      <w:marLeft w:val="0"/>
                      <w:marRight w:val="0"/>
                      <w:marTop w:val="0"/>
                      <w:marBottom w:val="225"/>
                      <w:divBdr>
                        <w:top w:val="none" w:sz="0" w:space="0" w:color="auto"/>
                        <w:left w:val="none" w:sz="0" w:space="0" w:color="auto"/>
                        <w:bottom w:val="none" w:sz="0" w:space="0" w:color="auto"/>
                        <w:right w:val="none" w:sz="0" w:space="0" w:color="auto"/>
                      </w:divBdr>
                      <w:divsChild>
                        <w:div w:id="3172259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9104492">
      <w:bodyDiv w:val="1"/>
      <w:marLeft w:val="0"/>
      <w:marRight w:val="0"/>
      <w:marTop w:val="0"/>
      <w:marBottom w:val="0"/>
      <w:divBdr>
        <w:top w:val="none" w:sz="0" w:space="0" w:color="auto"/>
        <w:left w:val="none" w:sz="0" w:space="0" w:color="auto"/>
        <w:bottom w:val="none" w:sz="0" w:space="0" w:color="auto"/>
        <w:right w:val="none" w:sz="0" w:space="0" w:color="auto"/>
      </w:divBdr>
      <w:divsChild>
        <w:div w:id="610941835">
          <w:marLeft w:val="0"/>
          <w:marRight w:val="0"/>
          <w:marTop w:val="0"/>
          <w:marBottom w:val="0"/>
          <w:divBdr>
            <w:top w:val="none" w:sz="0" w:space="0" w:color="auto"/>
            <w:left w:val="none" w:sz="0" w:space="0" w:color="auto"/>
            <w:bottom w:val="none" w:sz="0" w:space="0" w:color="auto"/>
            <w:right w:val="none" w:sz="0" w:space="0" w:color="auto"/>
          </w:divBdr>
          <w:divsChild>
            <w:div w:id="1266962468">
              <w:marLeft w:val="0"/>
              <w:marRight w:val="300"/>
              <w:marTop w:val="1050"/>
              <w:marBottom w:val="0"/>
              <w:divBdr>
                <w:top w:val="none" w:sz="0" w:space="0" w:color="auto"/>
                <w:left w:val="none" w:sz="0" w:space="0" w:color="auto"/>
                <w:bottom w:val="none" w:sz="0" w:space="0" w:color="auto"/>
                <w:right w:val="none" w:sz="0" w:space="0" w:color="auto"/>
              </w:divBdr>
              <w:divsChild>
                <w:div w:id="1660570077">
                  <w:marLeft w:val="0"/>
                  <w:marRight w:val="0"/>
                  <w:marTop w:val="0"/>
                  <w:marBottom w:val="0"/>
                  <w:divBdr>
                    <w:top w:val="none" w:sz="0" w:space="0" w:color="auto"/>
                    <w:left w:val="none" w:sz="0" w:space="0" w:color="auto"/>
                    <w:bottom w:val="none" w:sz="0" w:space="0" w:color="auto"/>
                    <w:right w:val="none" w:sz="0" w:space="0" w:color="auto"/>
                  </w:divBdr>
                  <w:divsChild>
                    <w:div w:id="767503696">
                      <w:marLeft w:val="0"/>
                      <w:marRight w:val="0"/>
                      <w:marTop w:val="0"/>
                      <w:marBottom w:val="0"/>
                      <w:divBdr>
                        <w:top w:val="none" w:sz="0" w:space="0" w:color="auto"/>
                        <w:left w:val="none" w:sz="0" w:space="0" w:color="auto"/>
                        <w:bottom w:val="none" w:sz="0" w:space="0" w:color="auto"/>
                        <w:right w:val="none" w:sz="0" w:space="0" w:color="auto"/>
                      </w:divBdr>
                    </w:div>
                    <w:div w:id="1983923602">
                      <w:marLeft w:val="0"/>
                      <w:marRight w:val="0"/>
                      <w:marTop w:val="0"/>
                      <w:marBottom w:val="225"/>
                      <w:divBdr>
                        <w:top w:val="none" w:sz="0" w:space="0" w:color="auto"/>
                        <w:left w:val="none" w:sz="0" w:space="0" w:color="auto"/>
                        <w:bottom w:val="none" w:sz="0" w:space="0" w:color="auto"/>
                        <w:right w:val="none" w:sz="0" w:space="0" w:color="auto"/>
                      </w:divBdr>
                    </w:div>
                    <w:div w:id="1572037935">
                      <w:marLeft w:val="0"/>
                      <w:marRight w:val="0"/>
                      <w:marTop w:val="0"/>
                      <w:marBottom w:val="225"/>
                      <w:divBdr>
                        <w:top w:val="none" w:sz="0" w:space="0" w:color="auto"/>
                        <w:left w:val="none" w:sz="0" w:space="0" w:color="auto"/>
                        <w:bottom w:val="none" w:sz="0" w:space="0" w:color="auto"/>
                        <w:right w:val="none" w:sz="0" w:space="0" w:color="auto"/>
                      </w:divBdr>
                      <w:divsChild>
                        <w:div w:id="2141335237">
                          <w:marLeft w:val="0"/>
                          <w:marRight w:val="0"/>
                          <w:marTop w:val="0"/>
                          <w:marBottom w:val="225"/>
                          <w:divBdr>
                            <w:top w:val="none" w:sz="0" w:space="0" w:color="auto"/>
                            <w:left w:val="none" w:sz="0" w:space="0" w:color="auto"/>
                            <w:bottom w:val="none" w:sz="0" w:space="0" w:color="auto"/>
                            <w:right w:val="none" w:sz="0" w:space="0" w:color="auto"/>
                          </w:divBdr>
                          <w:divsChild>
                            <w:div w:id="320890951">
                              <w:marLeft w:val="0"/>
                              <w:marRight w:val="30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83710">
      <w:bodyDiv w:val="1"/>
      <w:marLeft w:val="0"/>
      <w:marRight w:val="0"/>
      <w:marTop w:val="0"/>
      <w:marBottom w:val="0"/>
      <w:divBdr>
        <w:top w:val="none" w:sz="0" w:space="0" w:color="auto"/>
        <w:left w:val="none" w:sz="0" w:space="0" w:color="auto"/>
        <w:bottom w:val="none" w:sz="0" w:space="0" w:color="auto"/>
        <w:right w:val="none" w:sz="0" w:space="0" w:color="auto"/>
      </w:divBdr>
    </w:div>
    <w:div w:id="1705247478">
      <w:bodyDiv w:val="1"/>
      <w:marLeft w:val="0"/>
      <w:marRight w:val="0"/>
      <w:marTop w:val="0"/>
      <w:marBottom w:val="0"/>
      <w:divBdr>
        <w:top w:val="none" w:sz="0" w:space="0" w:color="auto"/>
        <w:left w:val="none" w:sz="0" w:space="0" w:color="auto"/>
        <w:bottom w:val="none" w:sz="0" w:space="0" w:color="auto"/>
        <w:right w:val="none" w:sz="0" w:space="0" w:color="auto"/>
      </w:divBdr>
    </w:div>
    <w:div w:id="1780294136">
      <w:bodyDiv w:val="1"/>
      <w:marLeft w:val="0"/>
      <w:marRight w:val="0"/>
      <w:marTop w:val="0"/>
      <w:marBottom w:val="0"/>
      <w:divBdr>
        <w:top w:val="none" w:sz="0" w:space="0" w:color="auto"/>
        <w:left w:val="none" w:sz="0" w:space="0" w:color="auto"/>
        <w:bottom w:val="none" w:sz="0" w:space="0" w:color="auto"/>
        <w:right w:val="none" w:sz="0" w:space="0" w:color="auto"/>
      </w:divBdr>
    </w:div>
    <w:div w:id="1786347225">
      <w:bodyDiv w:val="1"/>
      <w:marLeft w:val="0"/>
      <w:marRight w:val="0"/>
      <w:marTop w:val="0"/>
      <w:marBottom w:val="0"/>
      <w:divBdr>
        <w:top w:val="none" w:sz="0" w:space="0" w:color="auto"/>
        <w:left w:val="none" w:sz="0" w:space="0" w:color="auto"/>
        <w:bottom w:val="none" w:sz="0" w:space="0" w:color="auto"/>
        <w:right w:val="none" w:sz="0" w:space="0" w:color="auto"/>
      </w:divBdr>
    </w:div>
    <w:div w:id="1814365153">
      <w:bodyDiv w:val="1"/>
      <w:marLeft w:val="0"/>
      <w:marRight w:val="0"/>
      <w:marTop w:val="0"/>
      <w:marBottom w:val="0"/>
      <w:divBdr>
        <w:top w:val="none" w:sz="0" w:space="0" w:color="auto"/>
        <w:left w:val="none" w:sz="0" w:space="0" w:color="auto"/>
        <w:bottom w:val="none" w:sz="0" w:space="0" w:color="auto"/>
        <w:right w:val="none" w:sz="0" w:space="0" w:color="auto"/>
      </w:divBdr>
      <w:divsChild>
        <w:div w:id="1591818050">
          <w:marLeft w:val="0"/>
          <w:marRight w:val="0"/>
          <w:marTop w:val="0"/>
          <w:marBottom w:val="0"/>
          <w:divBdr>
            <w:top w:val="none" w:sz="0" w:space="0" w:color="auto"/>
            <w:left w:val="none" w:sz="0" w:space="0" w:color="auto"/>
            <w:bottom w:val="none" w:sz="0" w:space="0" w:color="auto"/>
            <w:right w:val="none" w:sz="0" w:space="0" w:color="auto"/>
          </w:divBdr>
          <w:divsChild>
            <w:div w:id="1261260361">
              <w:marLeft w:val="0"/>
              <w:marRight w:val="300"/>
              <w:marTop w:val="1050"/>
              <w:marBottom w:val="0"/>
              <w:divBdr>
                <w:top w:val="none" w:sz="0" w:space="0" w:color="auto"/>
                <w:left w:val="none" w:sz="0" w:space="0" w:color="auto"/>
                <w:bottom w:val="none" w:sz="0" w:space="0" w:color="auto"/>
                <w:right w:val="none" w:sz="0" w:space="0" w:color="auto"/>
              </w:divBdr>
              <w:divsChild>
                <w:div w:id="62681628">
                  <w:marLeft w:val="0"/>
                  <w:marRight w:val="0"/>
                  <w:marTop w:val="0"/>
                  <w:marBottom w:val="0"/>
                  <w:divBdr>
                    <w:top w:val="none" w:sz="0" w:space="0" w:color="auto"/>
                    <w:left w:val="none" w:sz="0" w:space="0" w:color="auto"/>
                    <w:bottom w:val="none" w:sz="0" w:space="0" w:color="auto"/>
                    <w:right w:val="none" w:sz="0" w:space="0" w:color="auto"/>
                  </w:divBdr>
                  <w:divsChild>
                    <w:div w:id="999849913">
                      <w:marLeft w:val="0"/>
                      <w:marRight w:val="0"/>
                      <w:marTop w:val="0"/>
                      <w:marBottom w:val="225"/>
                      <w:divBdr>
                        <w:top w:val="none" w:sz="0" w:space="0" w:color="auto"/>
                        <w:left w:val="none" w:sz="0" w:space="0" w:color="auto"/>
                        <w:bottom w:val="none" w:sz="0" w:space="0" w:color="auto"/>
                        <w:right w:val="none" w:sz="0" w:space="0" w:color="auto"/>
                      </w:divBdr>
                      <w:divsChild>
                        <w:div w:id="966594005">
                          <w:marLeft w:val="0"/>
                          <w:marRight w:val="0"/>
                          <w:marTop w:val="0"/>
                          <w:marBottom w:val="225"/>
                          <w:divBdr>
                            <w:top w:val="none" w:sz="0" w:space="0" w:color="auto"/>
                            <w:left w:val="none" w:sz="0" w:space="0" w:color="auto"/>
                            <w:bottom w:val="none" w:sz="0" w:space="0" w:color="auto"/>
                            <w:right w:val="none" w:sz="0" w:space="0" w:color="auto"/>
                          </w:divBdr>
                          <w:divsChild>
                            <w:div w:id="47264870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047204">
      <w:bodyDiv w:val="1"/>
      <w:marLeft w:val="0"/>
      <w:marRight w:val="0"/>
      <w:marTop w:val="0"/>
      <w:marBottom w:val="0"/>
      <w:divBdr>
        <w:top w:val="none" w:sz="0" w:space="0" w:color="auto"/>
        <w:left w:val="none" w:sz="0" w:space="0" w:color="auto"/>
        <w:bottom w:val="none" w:sz="0" w:space="0" w:color="auto"/>
        <w:right w:val="none" w:sz="0" w:space="0" w:color="auto"/>
      </w:divBdr>
    </w:div>
    <w:div w:id="2021808865">
      <w:bodyDiv w:val="1"/>
      <w:marLeft w:val="0"/>
      <w:marRight w:val="0"/>
      <w:marTop w:val="0"/>
      <w:marBottom w:val="0"/>
      <w:divBdr>
        <w:top w:val="none" w:sz="0" w:space="0" w:color="auto"/>
        <w:left w:val="none" w:sz="0" w:space="0" w:color="auto"/>
        <w:bottom w:val="none" w:sz="0" w:space="0" w:color="auto"/>
        <w:right w:val="none" w:sz="0" w:space="0" w:color="auto"/>
      </w:divBdr>
    </w:div>
    <w:div w:id="2040005420">
      <w:bodyDiv w:val="1"/>
      <w:marLeft w:val="0"/>
      <w:marRight w:val="0"/>
      <w:marTop w:val="0"/>
      <w:marBottom w:val="0"/>
      <w:divBdr>
        <w:top w:val="none" w:sz="0" w:space="0" w:color="auto"/>
        <w:left w:val="none" w:sz="0" w:space="0" w:color="auto"/>
        <w:bottom w:val="none" w:sz="0" w:space="0" w:color="auto"/>
        <w:right w:val="none" w:sz="0" w:space="0" w:color="auto"/>
      </w:divBdr>
    </w:div>
    <w:div w:id="2071416281">
      <w:bodyDiv w:val="1"/>
      <w:marLeft w:val="0"/>
      <w:marRight w:val="0"/>
      <w:marTop w:val="0"/>
      <w:marBottom w:val="0"/>
      <w:divBdr>
        <w:top w:val="none" w:sz="0" w:space="0" w:color="auto"/>
        <w:left w:val="none" w:sz="0" w:space="0" w:color="auto"/>
        <w:bottom w:val="none" w:sz="0" w:space="0" w:color="auto"/>
        <w:right w:val="none" w:sz="0" w:space="0" w:color="auto"/>
      </w:divBdr>
    </w:div>
    <w:div w:id="20982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rtino.com/IT/en-giro-par-i-fil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sanmartino.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5C6C-52D5-410F-B1A3-A55ECFF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3014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San Martino di Castrozza, 18 gennaio 2010</vt:lpstr>
    </vt:vector>
  </TitlesOfParts>
  <Company>Hewlett-Packard Company</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Martino di Castrozza, 18 gennaio 2010</dc:title>
  <dc:creator>Sm01</dc:creator>
  <cp:lastModifiedBy>APT FIERA</cp:lastModifiedBy>
  <cp:revision>2</cp:revision>
  <cp:lastPrinted>2023-07-19T07:29:00Z</cp:lastPrinted>
  <dcterms:created xsi:type="dcterms:W3CDTF">2023-08-07T09:11:00Z</dcterms:created>
  <dcterms:modified xsi:type="dcterms:W3CDTF">2023-08-07T09:11:00Z</dcterms:modified>
</cp:coreProperties>
</file>