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09F" w:rsidRDefault="00F2709F" w:rsidP="00F2709F">
      <w:pPr>
        <w:rPr>
          <w:rFonts w:eastAsia="Times New Roman" w:cs="Arial"/>
          <w:b/>
          <w:bCs/>
          <w:color w:val="4F81BD" w:themeColor="accent1"/>
          <w:sz w:val="28"/>
          <w:szCs w:val="28"/>
        </w:rPr>
      </w:pPr>
    </w:p>
    <w:p w:rsidR="00F2709F" w:rsidRPr="00D86FF7" w:rsidRDefault="00F2709F" w:rsidP="00F2709F">
      <w:pPr>
        <w:rPr>
          <w:rFonts w:ascii="Times New Roman" w:eastAsia="Times New Roman" w:hAnsi="Times New Roman"/>
          <w:sz w:val="28"/>
          <w:szCs w:val="28"/>
        </w:rPr>
      </w:pPr>
      <w:r w:rsidRPr="00D86FF7">
        <w:rPr>
          <w:rFonts w:eastAsia="Times New Roman" w:cs="Arial"/>
          <w:b/>
          <w:bCs/>
          <w:color w:val="4F81BD" w:themeColor="accent1"/>
          <w:sz w:val="28"/>
          <w:szCs w:val="28"/>
        </w:rPr>
        <w:t>Bianco, fresco e genuino: il latte trentino torna protagonista ai piedi delle Pale di San Martino</w:t>
      </w:r>
      <w:r w:rsidRPr="00D86FF7">
        <w:rPr>
          <w:rFonts w:eastAsia="Times New Roman" w:cs="Arial"/>
          <w:b/>
          <w:bCs/>
          <w:color w:val="009036"/>
          <w:sz w:val="28"/>
          <w:szCs w:val="28"/>
        </w:rPr>
        <w:br/>
      </w:r>
    </w:p>
    <w:p w:rsidR="00F2709F" w:rsidRPr="00BE5B19" w:rsidRDefault="00F2709F" w:rsidP="00F2709F">
      <w:pPr>
        <w:jc w:val="both"/>
        <w:rPr>
          <w:rFonts w:ascii="Times New Roman" w:hAnsi="Times New Roman"/>
        </w:rPr>
      </w:pPr>
      <w:r w:rsidRPr="00BE5B19">
        <w:rPr>
          <w:rFonts w:ascii="Times New Roman" w:hAnsi="Times New Roman"/>
        </w:rPr>
        <w:t xml:space="preserve">L’azzurro limpido del cielo, il grigio perlato delle pareti rocciose, il verde florido dei pascoli alpini: tre segni inequivocabili che anche nel cuore delle Dolomiti è arrivata l’estate. A San Martino di Castrozza però, la tavolozza di colori si arricchisce di un’ulteriore sfumatura: </w:t>
      </w:r>
      <w:r w:rsidRPr="00BE5B19">
        <w:rPr>
          <w:rFonts w:ascii="Times New Roman" w:hAnsi="Times New Roman"/>
          <w:b/>
          <w:bCs/>
        </w:rPr>
        <w:t>il bianco immacolato e genuino del latte</w:t>
      </w:r>
      <w:r w:rsidRPr="00BE5B19">
        <w:rPr>
          <w:rFonts w:ascii="Times New Roman" w:hAnsi="Times New Roman"/>
        </w:rPr>
        <w:t xml:space="preserve">. Anche quest’anno infatti, i pascoli ai piedi delle Pale di San Martino faranno da palcoscenico alla </w:t>
      </w:r>
      <w:r w:rsidRPr="00BE5B19">
        <w:rPr>
          <w:rFonts w:ascii="Times New Roman" w:hAnsi="Times New Roman"/>
          <w:b/>
        </w:rPr>
        <w:t>4° edizione di “Latte in festa”</w:t>
      </w:r>
      <w:r w:rsidRPr="00BE5B19">
        <w:rPr>
          <w:rFonts w:ascii="Times New Roman" w:hAnsi="Times New Roman"/>
        </w:rPr>
        <w:t xml:space="preserve">, la manifestazione organizzata in collaborazione con Trentino Marketing e la Strada dei Formaggi per celebrare questa preziosa risorsa per la gente di montagna, in programma </w:t>
      </w:r>
      <w:r w:rsidRPr="00BE5B19">
        <w:rPr>
          <w:rFonts w:ascii="Times New Roman" w:hAnsi="Times New Roman"/>
          <w:b/>
          <w:bCs/>
        </w:rPr>
        <w:t>dal 21 al 23 giugno</w:t>
      </w:r>
      <w:r w:rsidRPr="00BE5B19">
        <w:rPr>
          <w:rFonts w:ascii="Times New Roman" w:hAnsi="Times New Roman"/>
        </w:rPr>
        <w:t>.</w:t>
      </w:r>
    </w:p>
    <w:p w:rsidR="00F2709F" w:rsidRPr="009F28C0" w:rsidRDefault="00F2709F" w:rsidP="00F2709F">
      <w:pPr>
        <w:jc w:val="both"/>
        <w:rPr>
          <w:rFonts w:ascii="Times New Roman" w:eastAsia="Times New Roman" w:hAnsi="Times New Roman"/>
          <w:color w:val="333333"/>
        </w:rPr>
      </w:pPr>
    </w:p>
    <w:p w:rsidR="00F2709F" w:rsidRDefault="00F2709F" w:rsidP="00F2709F">
      <w:pPr>
        <w:pStyle w:val="NormaleWeb"/>
        <w:shd w:val="clear" w:color="auto" w:fill="FFFFFF"/>
        <w:spacing w:before="0" w:after="150"/>
        <w:jc w:val="both"/>
        <w:rPr>
          <w:color w:val="333333"/>
        </w:rPr>
      </w:pPr>
      <w:r w:rsidRPr="009F28C0">
        <w:rPr>
          <w:color w:val="333333"/>
        </w:rPr>
        <w:t>Si inizi</w:t>
      </w:r>
      <w:r>
        <w:rPr>
          <w:color w:val="333333"/>
        </w:rPr>
        <w:t>a</w:t>
      </w:r>
      <w:r w:rsidRPr="009F28C0">
        <w:rPr>
          <w:color w:val="333333"/>
        </w:rPr>
        <w:t> </w:t>
      </w:r>
      <w:r w:rsidRPr="009F28C0">
        <w:rPr>
          <w:b/>
          <w:bCs/>
          <w:color w:val="333333"/>
        </w:rPr>
        <w:t>venerdì 2</w:t>
      </w:r>
      <w:r w:rsidRPr="00BE5B19">
        <w:rPr>
          <w:b/>
          <w:bCs/>
          <w:color w:val="333333"/>
        </w:rPr>
        <w:t>1</w:t>
      </w:r>
      <w:r w:rsidRPr="009F28C0">
        <w:rPr>
          <w:b/>
          <w:bCs/>
          <w:color w:val="333333"/>
        </w:rPr>
        <w:t xml:space="preserve"> giugno</w:t>
      </w:r>
      <w:r w:rsidRPr="009F28C0">
        <w:rPr>
          <w:color w:val="333333"/>
        </w:rPr>
        <w:t> con</w:t>
      </w:r>
      <w:r w:rsidRPr="00BE5B19">
        <w:rPr>
          <w:color w:val="333333"/>
        </w:rPr>
        <w:t xml:space="preserve"> #</w:t>
      </w:r>
      <w:r w:rsidRPr="00BE5B19">
        <w:rPr>
          <w:b/>
          <w:bCs/>
          <w:color w:val="333333"/>
        </w:rPr>
        <w:t>ALBEINMALGA Speciale Latte in Festa</w:t>
      </w:r>
      <w:r w:rsidRPr="00BE5B19">
        <w:rPr>
          <w:color w:val="333333"/>
        </w:rPr>
        <w:t xml:space="preserve"> </w:t>
      </w:r>
      <w:r w:rsidRPr="009F28C0">
        <w:rPr>
          <w:color w:val="333333"/>
        </w:rPr>
        <w:t>a </w:t>
      </w:r>
      <w:r w:rsidRPr="009F28C0">
        <w:rPr>
          <w:b/>
          <w:bCs/>
          <w:color w:val="333333"/>
        </w:rPr>
        <w:t>Malga Juribello</w:t>
      </w:r>
      <w:r w:rsidRPr="009F28C0">
        <w:rPr>
          <w:color w:val="333333"/>
        </w:rPr>
        <w:t>, dove alle prime luci dell’alba, tra i </w:t>
      </w:r>
      <w:r w:rsidRPr="009F28C0">
        <w:rPr>
          <w:b/>
          <w:bCs/>
          <w:color w:val="333333"/>
        </w:rPr>
        <w:t>verdi pascoli di Passo Rolle</w:t>
      </w:r>
      <w:r w:rsidRPr="009F28C0">
        <w:rPr>
          <w:color w:val="333333"/>
        </w:rPr>
        <w:t>, si potrà vivere un’emozionante </w:t>
      </w:r>
      <w:r w:rsidRPr="009F28C0">
        <w:rPr>
          <w:b/>
          <w:bCs/>
          <w:color w:val="333333"/>
        </w:rPr>
        <w:t>giornata da malgari</w:t>
      </w:r>
      <w:r>
        <w:rPr>
          <w:color w:val="333333"/>
        </w:rPr>
        <w:t xml:space="preserve">, camminando su prati immacolati, entrando nella stalla insieme agli animali e provando l’esperienza della mungitura. </w:t>
      </w:r>
    </w:p>
    <w:p w:rsidR="00F2709F" w:rsidRDefault="00F2709F" w:rsidP="00F2709F">
      <w:pPr>
        <w:pStyle w:val="NormaleWeb"/>
        <w:shd w:val="clear" w:color="auto" w:fill="FFFFFF"/>
        <w:spacing w:before="0" w:after="150"/>
        <w:jc w:val="both"/>
      </w:pPr>
      <w:r w:rsidRPr="00BE5B19">
        <w:t xml:space="preserve">Si prosegue poi sabato 22 giugno in </w:t>
      </w:r>
      <w:r w:rsidRPr="00BE5B19">
        <w:rPr>
          <w:b/>
        </w:rPr>
        <w:t>Val Venegia, uno degli angoli più incantevoli di tutto il Trentino</w:t>
      </w:r>
      <w:r w:rsidRPr="00BE5B19">
        <w:t xml:space="preserve">, dove il tema ‘latte’ sarà abbinato a passeggiate guidate, percorsi sensoriali, gimkane, laboratori, piatti golosi e la possibilità di percorrere il nuovo Tour delle Malghe. </w:t>
      </w:r>
      <w:r>
        <w:t xml:space="preserve">Da non perdere in particolare il Tosela Show (con successivo show cooking a tema), il Milk Orienteering (una divertente caccia alle lanterne con mappa sempre a tema latte) e l’Asino Trekking (piacevole passeggiata con gli asinelli dell’Agritur Dalaip Dei Pape). </w:t>
      </w:r>
    </w:p>
    <w:p w:rsidR="00F2709F" w:rsidRDefault="00F2709F" w:rsidP="00F2709F">
      <w:pPr>
        <w:pStyle w:val="NormaleWeb"/>
        <w:shd w:val="clear" w:color="auto" w:fill="FFFFFF"/>
        <w:spacing w:before="0" w:after="150"/>
        <w:jc w:val="both"/>
        <w:rPr>
          <w:color w:val="333333"/>
          <w:shd w:val="clear" w:color="auto" w:fill="FFFFFF"/>
        </w:rPr>
      </w:pPr>
      <w:r w:rsidRPr="00BE5B19">
        <w:t xml:space="preserve">Dalla Val Venegia ci si sposta poi a San Martino di Castrozza, </w:t>
      </w:r>
      <w:r>
        <w:t>quando</w:t>
      </w:r>
      <w:r w:rsidRPr="00BE5B19">
        <w:t xml:space="preserve"> dal tardo pomeriggio </w:t>
      </w:r>
      <w:r w:rsidRPr="00CD2E0D">
        <w:rPr>
          <w:b/>
          <w:bCs/>
        </w:rPr>
        <w:t>le malghe locali saranno in piazza per presentare le loro specialità gastronomiche</w:t>
      </w:r>
      <w:r w:rsidRPr="00BE5B19">
        <w:t xml:space="preserve">. </w:t>
      </w:r>
      <w:r w:rsidRPr="00BE5B19">
        <w:rPr>
          <w:color w:val="333333"/>
          <w:shd w:val="clear" w:color="auto" w:fill="FFFFFF"/>
        </w:rPr>
        <w:t xml:space="preserve">Ci sarà modo poi di esplorare il paese di San Martino con una divertente </w:t>
      </w:r>
      <w:r>
        <w:rPr>
          <w:color w:val="333333"/>
          <w:shd w:val="clear" w:color="auto" w:fill="FFFFFF"/>
        </w:rPr>
        <w:t>“</w:t>
      </w:r>
      <w:r w:rsidRPr="00CD2E0D">
        <w:rPr>
          <w:b/>
          <w:bCs/>
          <w:color w:val="333333"/>
          <w:shd w:val="clear" w:color="auto" w:fill="FFFFFF"/>
        </w:rPr>
        <w:t>Caccia al formaggio</w:t>
      </w:r>
      <w:r>
        <w:rPr>
          <w:color w:val="333333"/>
          <w:shd w:val="clear" w:color="auto" w:fill="FFFFFF"/>
        </w:rPr>
        <w:t>”</w:t>
      </w:r>
      <w:r w:rsidRPr="00BE5B19">
        <w:rPr>
          <w:color w:val="333333"/>
          <w:shd w:val="clear" w:color="auto" w:fill="FFFFFF"/>
        </w:rPr>
        <w:t>, con in palio un pezzo del rinomato Primiero, formaggio simbolo di questo territorio.</w:t>
      </w:r>
      <w:r>
        <w:rPr>
          <w:color w:val="333333"/>
        </w:rPr>
        <w:t xml:space="preserve"> </w:t>
      </w:r>
      <w:r w:rsidRPr="00BE5B19">
        <w:rPr>
          <w:color w:val="333333"/>
          <w:shd w:val="clear" w:color="auto" w:fill="FFFFFF"/>
        </w:rPr>
        <w:t xml:space="preserve">Ad allietare la serata un percorso di degustazione di tipici piatti locali realizzati dalle malghe, musica folk e, per chi ama le esperienze emozionanti, una passeggiata notturna guidata ai prati Col, al cospetto delle Pale di San Martino, per ammirare la magia della Via Lattea con un assaggio di grappa al latte o di tisana da gustare sotto le stelle. </w:t>
      </w:r>
    </w:p>
    <w:p w:rsidR="00F2709F" w:rsidRPr="00A96208" w:rsidRDefault="00F2709F" w:rsidP="00F2709F">
      <w:pPr>
        <w:pStyle w:val="NormaleWeb"/>
        <w:shd w:val="clear" w:color="auto" w:fill="FFFFFF"/>
        <w:spacing w:before="0" w:after="150"/>
        <w:jc w:val="both"/>
      </w:pPr>
      <w:r w:rsidRPr="00BE5B19">
        <w:t xml:space="preserve">Domenica 23 giugno si chiude in bellezza a </w:t>
      </w:r>
      <w:r w:rsidRPr="00BE5B19">
        <w:rPr>
          <w:b/>
        </w:rPr>
        <w:t>Mezzano, paesino annoverato tra i Borghi più belli d’Italia</w:t>
      </w:r>
      <w:r w:rsidRPr="00BE5B19">
        <w:t xml:space="preserve">, con una giornata all’insegna di antiche ricette, laboratori creativi, giochi di una volta e una vera e propria gara di mungitura a squadre, il modo migliore per gustare appieno il sapore fresco e nutriente del latte di alta montagna e per conoscere da vicino le tradizioni e gli utilizzi legati alla sua millenaria storia. </w:t>
      </w:r>
      <w:r>
        <w:t xml:space="preserve">Lungo le vie del borgo sarà inoltre allestito un percorso dedicato alla degustazione dei prodotti tipici della cucina trentina, grazie al prezioso lavoro dei volontari del Comitato Iniziative Turistiche di Mezzano che accoglieranno i visitatori nei pittoreschi </w:t>
      </w:r>
      <w:r w:rsidRPr="00A96208">
        <w:rPr>
          <w:i/>
          <w:iCs/>
        </w:rPr>
        <w:t>volti</w:t>
      </w:r>
      <w:r>
        <w:rPr>
          <w:i/>
          <w:iCs/>
        </w:rPr>
        <w:t xml:space="preserve"> </w:t>
      </w:r>
      <w:r>
        <w:t>(cantine) che caratterizzano il centro abitato.</w:t>
      </w:r>
    </w:p>
    <w:p w:rsidR="00F2709F" w:rsidRDefault="00F2709F" w:rsidP="00F2709F">
      <w:pPr>
        <w:jc w:val="both"/>
        <w:rPr>
          <w:rFonts w:ascii="Times New Roman" w:hAnsi="Times New Roman"/>
          <w:color w:val="333333"/>
        </w:rPr>
      </w:pPr>
      <w:r w:rsidRPr="009F28C0">
        <w:rPr>
          <w:rFonts w:ascii="Times New Roman" w:eastAsia="Times New Roman" w:hAnsi="Times New Roman"/>
          <w:color w:val="333333"/>
        </w:rPr>
        <w:t xml:space="preserve">Oltre a questo </w:t>
      </w:r>
      <w:r>
        <w:rPr>
          <w:rFonts w:ascii="Times New Roman" w:eastAsia="Times New Roman" w:hAnsi="Times New Roman"/>
          <w:color w:val="333333"/>
        </w:rPr>
        <w:t>appuntamento</w:t>
      </w:r>
      <w:r w:rsidRPr="009F28C0">
        <w:rPr>
          <w:rFonts w:ascii="Times New Roman" w:eastAsia="Times New Roman" w:hAnsi="Times New Roman"/>
          <w:color w:val="333333"/>
        </w:rPr>
        <w:t>, le </w:t>
      </w:r>
      <w:r w:rsidRPr="009F28C0">
        <w:rPr>
          <w:rFonts w:ascii="Times New Roman" w:eastAsia="Times New Roman" w:hAnsi="Times New Roman"/>
          <w:b/>
          <w:bCs/>
          <w:color w:val="333333"/>
        </w:rPr>
        <w:t>Pale di San Martino</w:t>
      </w:r>
      <w:r w:rsidRPr="009F28C0">
        <w:rPr>
          <w:rFonts w:ascii="Times New Roman" w:eastAsia="Times New Roman" w:hAnsi="Times New Roman"/>
          <w:color w:val="333333"/>
        </w:rPr>
        <w:t> faranno da sfondo a molti altri </w:t>
      </w:r>
      <w:r w:rsidRPr="009F28C0">
        <w:rPr>
          <w:rFonts w:ascii="Times New Roman" w:eastAsia="Times New Roman" w:hAnsi="Times New Roman"/>
          <w:b/>
          <w:bCs/>
          <w:color w:val="333333"/>
        </w:rPr>
        <w:t>eventi e rassegne imperdibili</w:t>
      </w:r>
      <w:r w:rsidRPr="009F28C0">
        <w:rPr>
          <w:rFonts w:ascii="Times New Roman" w:eastAsia="Times New Roman" w:hAnsi="Times New Roman"/>
          <w:color w:val="333333"/>
        </w:rPr>
        <w:t> per le </w:t>
      </w:r>
      <w:r w:rsidRPr="009F28C0">
        <w:rPr>
          <w:rFonts w:ascii="Times New Roman" w:eastAsia="Times New Roman" w:hAnsi="Times New Roman"/>
          <w:b/>
          <w:bCs/>
          <w:color w:val="333333"/>
        </w:rPr>
        <w:t>famiglie</w:t>
      </w:r>
      <w:r w:rsidRPr="009F28C0">
        <w:rPr>
          <w:rFonts w:ascii="Times New Roman" w:eastAsia="Times New Roman" w:hAnsi="Times New Roman"/>
          <w:color w:val="333333"/>
        </w:rPr>
        <w:t>, per i </w:t>
      </w:r>
      <w:r w:rsidRPr="009F28C0">
        <w:rPr>
          <w:rFonts w:ascii="Times New Roman" w:eastAsia="Times New Roman" w:hAnsi="Times New Roman"/>
          <w:b/>
          <w:bCs/>
          <w:color w:val="333333"/>
        </w:rPr>
        <w:t>buongustai</w:t>
      </w:r>
      <w:r w:rsidRPr="009F28C0">
        <w:rPr>
          <w:rFonts w:ascii="Times New Roman" w:eastAsia="Times New Roman" w:hAnsi="Times New Roman"/>
          <w:color w:val="333333"/>
        </w:rPr>
        <w:t> o semplicemente per chi desidera </w:t>
      </w:r>
      <w:r w:rsidRPr="009F28C0">
        <w:rPr>
          <w:rFonts w:ascii="Times New Roman" w:eastAsia="Times New Roman" w:hAnsi="Times New Roman"/>
          <w:b/>
          <w:bCs/>
          <w:color w:val="333333"/>
        </w:rPr>
        <w:t>vivere in prima persona il mondo dell’alpeggio</w:t>
      </w:r>
      <w:r w:rsidRPr="009F28C0">
        <w:rPr>
          <w:rFonts w:ascii="Times New Roman" w:eastAsia="Times New Roman" w:hAnsi="Times New Roman"/>
          <w:color w:val="333333"/>
        </w:rPr>
        <w:t>, fatto di </w:t>
      </w:r>
      <w:r w:rsidRPr="009F28C0">
        <w:rPr>
          <w:rFonts w:ascii="Times New Roman" w:eastAsia="Times New Roman" w:hAnsi="Times New Roman"/>
          <w:b/>
          <w:bCs/>
          <w:color w:val="333333"/>
        </w:rPr>
        <w:t>lavoro, tradizione e semplicità</w:t>
      </w:r>
      <w:r w:rsidRPr="009F28C0">
        <w:rPr>
          <w:rFonts w:ascii="Times New Roman" w:eastAsia="Times New Roman" w:hAnsi="Times New Roman"/>
          <w:color w:val="333333"/>
        </w:rPr>
        <w:t>, sempre </w:t>
      </w:r>
      <w:r w:rsidRPr="009F28C0">
        <w:rPr>
          <w:rFonts w:ascii="Times New Roman" w:eastAsia="Times New Roman" w:hAnsi="Times New Roman"/>
          <w:b/>
          <w:bCs/>
          <w:color w:val="333333"/>
        </w:rPr>
        <w:t>in simbiosi con la natura</w:t>
      </w:r>
      <w:r w:rsidRPr="009F28C0">
        <w:rPr>
          <w:rFonts w:ascii="Times New Roman" w:eastAsia="Times New Roman" w:hAnsi="Times New Roman"/>
          <w:color w:val="333333"/>
        </w:rPr>
        <w:t xml:space="preserve">. </w:t>
      </w:r>
      <w:r w:rsidRPr="00225F7A">
        <w:rPr>
          <w:rFonts w:ascii="Times New Roman" w:hAnsi="Times New Roman"/>
          <w:color w:val="333333"/>
          <w:shd w:val="clear" w:color="auto" w:fill="FFFFFF"/>
        </w:rPr>
        <w:t xml:space="preserve">Assolutamente da non perdere </w:t>
      </w:r>
      <w:r>
        <w:rPr>
          <w:rFonts w:ascii="Times New Roman" w:hAnsi="Times New Roman"/>
          <w:color w:val="333333"/>
          <w:shd w:val="clear" w:color="auto" w:fill="FFFFFF"/>
        </w:rPr>
        <w:t xml:space="preserve">quindi </w:t>
      </w:r>
      <w:r w:rsidRPr="00225F7A">
        <w:rPr>
          <w:rFonts w:ascii="Times New Roman" w:hAnsi="Times New Roman"/>
          <w:color w:val="333333"/>
          <w:shd w:val="clear" w:color="auto" w:fill="FFFFFF"/>
        </w:rPr>
        <w:t xml:space="preserve">gli altri </w:t>
      </w:r>
      <w:r w:rsidRPr="00225F7A">
        <w:rPr>
          <w:rFonts w:ascii="Times New Roman" w:hAnsi="Times New Roman"/>
          <w:b/>
          <w:color w:val="333333"/>
          <w:shd w:val="clear" w:color="auto" w:fill="FFFFFF"/>
        </w:rPr>
        <w:t>appuntamenti dell’estate con “Albe in Malga</w:t>
      </w:r>
      <w:r w:rsidRPr="00225F7A">
        <w:rPr>
          <w:rFonts w:ascii="Times New Roman" w:hAnsi="Times New Roman"/>
          <w:color w:val="333333"/>
          <w:shd w:val="clear" w:color="auto" w:fill="FFFFFF"/>
        </w:rPr>
        <w:t xml:space="preserve">”, quando </w:t>
      </w:r>
      <w:r w:rsidRPr="00225F7A">
        <w:rPr>
          <w:rFonts w:ascii="Times New Roman" w:hAnsi="Times New Roman"/>
          <w:color w:val="333333"/>
        </w:rPr>
        <w:t xml:space="preserve">alcune strutture apriranno le porte agli ospiti facendo conoscere il lavoro che sta dietro alla realizzazione di formaggi </w:t>
      </w:r>
      <w:r w:rsidRPr="00225F7A">
        <w:rPr>
          <w:rFonts w:ascii="Times New Roman" w:hAnsi="Times New Roman"/>
          <w:color w:val="333333"/>
        </w:rPr>
        <w:lastRenderedPageBreak/>
        <w:t>d’alpeggio e di altri prodotti caseari. Sarà possibile accompagnare i malgari nelle fasi di </w:t>
      </w:r>
      <w:r w:rsidRPr="00225F7A">
        <w:rPr>
          <w:rStyle w:val="Enfasigrassetto"/>
          <w:rFonts w:ascii="Times New Roman" w:hAnsi="Times New Roman"/>
          <w:color w:val="333333"/>
        </w:rPr>
        <w:t>mungitura</w:t>
      </w:r>
      <w:r w:rsidRPr="00225F7A">
        <w:rPr>
          <w:rFonts w:ascii="Times New Roman" w:hAnsi="Times New Roman"/>
          <w:color w:val="333333"/>
        </w:rPr>
        <w:t>, ascoltare le loro storie, assaggiare il </w:t>
      </w:r>
      <w:r w:rsidRPr="00225F7A">
        <w:rPr>
          <w:rStyle w:val="Enfasigrassetto"/>
          <w:rFonts w:ascii="Times New Roman" w:hAnsi="Times New Roman"/>
          <w:color w:val="333333"/>
        </w:rPr>
        <w:t>latte fresco</w:t>
      </w:r>
      <w:r w:rsidRPr="00225F7A">
        <w:rPr>
          <w:rFonts w:ascii="Times New Roman" w:hAnsi="Times New Roman"/>
          <w:b/>
          <w:color w:val="333333"/>
        </w:rPr>
        <w:t> </w:t>
      </w:r>
      <w:r w:rsidRPr="00225F7A">
        <w:rPr>
          <w:rFonts w:ascii="Times New Roman" w:hAnsi="Times New Roman"/>
          <w:color w:val="333333"/>
        </w:rPr>
        <w:t>appena munto, assistere alla </w:t>
      </w:r>
      <w:r w:rsidRPr="00225F7A">
        <w:rPr>
          <w:rStyle w:val="Enfasigrassetto"/>
          <w:rFonts w:ascii="Times New Roman" w:hAnsi="Times New Roman"/>
          <w:color w:val="333333"/>
        </w:rPr>
        <w:t>produzione del formaggio</w:t>
      </w:r>
      <w:r w:rsidRPr="00225F7A">
        <w:rPr>
          <w:rFonts w:ascii="Times New Roman" w:hAnsi="Times New Roman"/>
          <w:b/>
          <w:color w:val="333333"/>
        </w:rPr>
        <w:t xml:space="preserve">, </w:t>
      </w:r>
      <w:r w:rsidRPr="00225F7A">
        <w:rPr>
          <w:rFonts w:ascii="Times New Roman" w:hAnsi="Times New Roman"/>
          <w:color w:val="333333"/>
        </w:rPr>
        <w:t>vedere la </w:t>
      </w:r>
      <w:r w:rsidRPr="00225F7A">
        <w:rPr>
          <w:rStyle w:val="Enfasigrassetto"/>
          <w:rFonts w:ascii="Times New Roman" w:hAnsi="Times New Roman"/>
          <w:color w:val="333333"/>
        </w:rPr>
        <w:t>trasformazione della panna in burro</w:t>
      </w:r>
      <w:r w:rsidRPr="00225F7A">
        <w:rPr>
          <w:rFonts w:ascii="Times New Roman" w:hAnsi="Times New Roman"/>
          <w:b/>
          <w:color w:val="333333"/>
        </w:rPr>
        <w:t>, </w:t>
      </w:r>
      <w:r w:rsidRPr="00225F7A">
        <w:rPr>
          <w:rStyle w:val="Enfasigrassetto"/>
          <w:rFonts w:ascii="Times New Roman" w:hAnsi="Times New Roman"/>
          <w:color w:val="333333"/>
        </w:rPr>
        <w:t>accompagnare le mandrie</w:t>
      </w:r>
      <w:r w:rsidRPr="00225F7A">
        <w:rPr>
          <w:rFonts w:ascii="Times New Roman" w:hAnsi="Times New Roman"/>
          <w:color w:val="333333"/>
        </w:rPr>
        <w:t xml:space="preserve"> al pascolo e individuare le erbe spontanee presenti sul territorio. </w:t>
      </w:r>
    </w:p>
    <w:p w:rsidR="00F2709F" w:rsidRDefault="00F2709F" w:rsidP="00F2709F">
      <w:pPr>
        <w:rPr>
          <w:rFonts w:ascii="Times New Roman" w:hAnsi="Times New Roman"/>
          <w:color w:val="333333"/>
        </w:rPr>
      </w:pPr>
    </w:p>
    <w:p w:rsidR="00F2709F" w:rsidRDefault="00F2709F" w:rsidP="00F2709F">
      <w:pPr>
        <w:rPr>
          <w:rFonts w:eastAsia="Times New Roman" w:cs="Arial"/>
          <w:b/>
          <w:bCs/>
          <w:color w:val="333333"/>
        </w:rPr>
      </w:pPr>
      <w:r w:rsidRPr="00225F7A">
        <w:rPr>
          <w:rFonts w:ascii="Times New Roman" w:hAnsi="Times New Roman"/>
          <w:color w:val="333333"/>
        </w:rPr>
        <w:t>Dopo l’appuntamento di fine giugno, Malga Juribello tornerà protagonista il 13-14 luglio e poi, in chiusura di stagione, il 7-8 settembre.</w:t>
      </w:r>
      <w:r>
        <w:rPr>
          <w:rFonts w:ascii="Times New Roman" w:hAnsi="Times New Roman"/>
          <w:color w:val="333333"/>
        </w:rPr>
        <w:t xml:space="preserve"> </w:t>
      </w:r>
      <w:r w:rsidRPr="00225F7A">
        <w:rPr>
          <w:rFonts w:ascii="Times New Roman" w:hAnsi="Times New Roman"/>
          <w:color w:val="333333"/>
        </w:rPr>
        <w:t xml:space="preserve">Nel corso dell’estate sono in programma anche due appuntamenti a </w:t>
      </w:r>
      <w:r w:rsidRPr="00956304">
        <w:rPr>
          <w:rFonts w:ascii="Times New Roman" w:hAnsi="Times New Roman"/>
          <w:b/>
          <w:bCs/>
          <w:color w:val="333333"/>
        </w:rPr>
        <w:t>Malga Fossernica</w:t>
      </w:r>
      <w:r w:rsidRPr="00225F7A">
        <w:rPr>
          <w:rFonts w:ascii="Times New Roman" w:hAnsi="Times New Roman"/>
          <w:color w:val="333333"/>
        </w:rPr>
        <w:t xml:space="preserve"> (19-20 luglio e 11-12 agosto), uno a </w:t>
      </w:r>
      <w:r w:rsidRPr="00956304">
        <w:rPr>
          <w:rFonts w:ascii="Times New Roman" w:hAnsi="Times New Roman"/>
          <w:b/>
          <w:bCs/>
          <w:color w:val="333333"/>
        </w:rPr>
        <w:t xml:space="preserve">Malga Lozen </w:t>
      </w:r>
      <w:r w:rsidRPr="00225F7A">
        <w:rPr>
          <w:rFonts w:ascii="Times New Roman" w:hAnsi="Times New Roman"/>
          <w:color w:val="333333"/>
        </w:rPr>
        <w:t xml:space="preserve">(26-27 luglio) e uno a </w:t>
      </w:r>
      <w:r w:rsidRPr="00956304">
        <w:rPr>
          <w:rFonts w:ascii="Times New Roman" w:hAnsi="Times New Roman"/>
          <w:b/>
          <w:bCs/>
          <w:color w:val="333333"/>
        </w:rPr>
        <w:t>Malga Fossetta</w:t>
      </w:r>
      <w:r>
        <w:rPr>
          <w:rFonts w:ascii="Times New Roman" w:hAnsi="Times New Roman"/>
          <w:color w:val="333333"/>
        </w:rPr>
        <w:t xml:space="preserve"> </w:t>
      </w:r>
      <w:r w:rsidRPr="00225F7A">
        <w:rPr>
          <w:rFonts w:ascii="Times New Roman" w:hAnsi="Times New Roman"/>
          <w:color w:val="333333"/>
        </w:rPr>
        <w:t>(2-3 agosto).</w:t>
      </w:r>
      <w:r w:rsidRPr="009F28C0">
        <w:rPr>
          <w:rFonts w:eastAsia="Times New Roman" w:cs="Arial"/>
          <w:b/>
          <w:bCs/>
          <w:color w:val="333333"/>
        </w:rPr>
        <w:br/>
      </w:r>
    </w:p>
    <w:p w:rsidR="00F2709F" w:rsidRDefault="00F2709F" w:rsidP="00F2709F">
      <w:pPr>
        <w:rPr>
          <w:rFonts w:eastAsia="Times New Roman" w:cs="Arial"/>
          <w:b/>
          <w:bCs/>
          <w:color w:val="333333"/>
        </w:rPr>
      </w:pPr>
    </w:p>
    <w:p w:rsidR="00F2709F" w:rsidRPr="00CD2E0D" w:rsidRDefault="00F2709F" w:rsidP="00F2709F">
      <w:pPr>
        <w:rPr>
          <w:rFonts w:ascii="Times New Roman" w:hAnsi="Times New Roman"/>
          <w:color w:val="333333"/>
        </w:rPr>
      </w:pPr>
    </w:p>
    <w:p w:rsidR="00F2709F" w:rsidRDefault="00F2709F" w:rsidP="00F2709F">
      <w:pPr>
        <w:jc w:val="both"/>
        <w:rPr>
          <w:rFonts w:eastAsia="Times New Roman" w:cs="Arial"/>
          <w:b/>
          <w:bCs/>
          <w:color w:val="333333"/>
          <w:sz w:val="20"/>
          <w:szCs w:val="20"/>
        </w:rPr>
      </w:pPr>
    </w:p>
    <w:p w:rsidR="00F2709F" w:rsidRDefault="00F2709F" w:rsidP="00F2709F">
      <w:pPr>
        <w:rPr>
          <w:rFonts w:eastAsia="Times New Roman" w:cs="Arial"/>
          <w:color w:val="333333"/>
          <w:sz w:val="20"/>
          <w:szCs w:val="20"/>
        </w:rPr>
      </w:pPr>
      <w:r w:rsidRPr="009F28C0">
        <w:rPr>
          <w:rFonts w:eastAsia="Times New Roman" w:cs="Arial"/>
          <w:b/>
          <w:bCs/>
          <w:color w:val="333333"/>
          <w:sz w:val="20"/>
          <w:szCs w:val="20"/>
        </w:rPr>
        <w:t>UFFICIO STAMPA</w:t>
      </w:r>
      <w:r w:rsidRPr="009F28C0">
        <w:rPr>
          <w:rFonts w:eastAsia="Times New Roman" w:cs="Arial"/>
          <w:b/>
          <w:bCs/>
          <w:color w:val="333333"/>
          <w:sz w:val="20"/>
          <w:szCs w:val="20"/>
        </w:rPr>
        <w:br/>
      </w:r>
      <w:r w:rsidRPr="009F28C0">
        <w:rPr>
          <w:rFonts w:eastAsia="Times New Roman" w:cs="Arial"/>
          <w:color w:val="333333"/>
          <w:sz w:val="20"/>
          <w:szCs w:val="20"/>
        </w:rPr>
        <w:t xml:space="preserve">ApT San Martino di Castrozza, </w:t>
      </w:r>
    </w:p>
    <w:p w:rsidR="00F2709F" w:rsidRPr="009F28C0" w:rsidRDefault="00F2709F" w:rsidP="00F2709F">
      <w:pPr>
        <w:rPr>
          <w:rFonts w:eastAsia="Times New Roman" w:cs="Arial"/>
          <w:b/>
          <w:bCs/>
          <w:color w:val="333333"/>
          <w:sz w:val="20"/>
          <w:szCs w:val="20"/>
        </w:rPr>
      </w:pPr>
      <w:r w:rsidRPr="009F28C0">
        <w:rPr>
          <w:rFonts w:eastAsia="Times New Roman" w:cs="Arial"/>
          <w:color w:val="333333"/>
          <w:sz w:val="20"/>
          <w:szCs w:val="20"/>
        </w:rPr>
        <w:t>Passo Rolle, </w:t>
      </w:r>
      <w:bookmarkStart w:id="0" w:name="_GoBack"/>
      <w:bookmarkEnd w:id="0"/>
      <w:r w:rsidRPr="009F28C0">
        <w:rPr>
          <w:rFonts w:eastAsia="Times New Roman" w:cs="Arial"/>
          <w:color w:val="333333"/>
          <w:sz w:val="20"/>
          <w:szCs w:val="20"/>
        </w:rPr>
        <w:t>Primiero e Vanoi</w:t>
      </w:r>
      <w:r w:rsidRPr="009F28C0">
        <w:rPr>
          <w:rFonts w:eastAsia="Times New Roman" w:cs="Arial"/>
          <w:color w:val="333333"/>
          <w:sz w:val="20"/>
          <w:szCs w:val="20"/>
        </w:rPr>
        <w:br/>
        <w:t xml:space="preserve">Referente: </w:t>
      </w:r>
      <w:r w:rsidRPr="00225F7A">
        <w:rPr>
          <w:rFonts w:eastAsia="Times New Roman" w:cs="Arial"/>
          <w:color w:val="333333"/>
          <w:sz w:val="20"/>
          <w:szCs w:val="20"/>
        </w:rPr>
        <w:t>Nicola Corona</w:t>
      </w:r>
      <w:r w:rsidRPr="009F28C0">
        <w:rPr>
          <w:rFonts w:eastAsia="Times New Roman" w:cs="Arial"/>
          <w:color w:val="333333"/>
          <w:sz w:val="20"/>
          <w:szCs w:val="20"/>
        </w:rPr>
        <w:br/>
        <w:t>E:press@sanmartino.com</w:t>
      </w:r>
      <w:r w:rsidRPr="009F28C0">
        <w:rPr>
          <w:rFonts w:eastAsia="Times New Roman" w:cs="Arial"/>
          <w:color w:val="333333"/>
          <w:sz w:val="20"/>
          <w:szCs w:val="20"/>
        </w:rPr>
        <w:br/>
        <w:t>E:comunicazione@sanmartino.com</w:t>
      </w:r>
      <w:r w:rsidRPr="009F28C0">
        <w:rPr>
          <w:rFonts w:eastAsia="Times New Roman" w:cs="Arial"/>
          <w:color w:val="333333"/>
          <w:sz w:val="20"/>
          <w:szCs w:val="20"/>
        </w:rPr>
        <w:br/>
        <w:t>T: 0439 62407 </w:t>
      </w:r>
      <w:r w:rsidRPr="009F28C0">
        <w:rPr>
          <w:rFonts w:eastAsia="Times New Roman" w:cs="Arial"/>
          <w:color w:val="333333"/>
          <w:sz w:val="20"/>
          <w:szCs w:val="20"/>
        </w:rPr>
        <w:br/>
        <w:t>M: 348 0645214</w:t>
      </w:r>
      <w:r w:rsidRPr="009F28C0">
        <w:rPr>
          <w:rFonts w:eastAsia="Times New Roman" w:cs="Arial"/>
          <w:color w:val="333333"/>
          <w:sz w:val="20"/>
          <w:szCs w:val="20"/>
        </w:rPr>
        <w:br/>
        <w:t>www.sanmartino.com</w:t>
      </w:r>
      <w:r w:rsidRPr="009F28C0">
        <w:rPr>
          <w:rFonts w:ascii="Tahoma" w:eastAsia="Times New Roman" w:hAnsi="Tahoma" w:cs="Tahoma"/>
          <w:color w:val="333333"/>
          <w:sz w:val="20"/>
          <w:szCs w:val="20"/>
        </w:rPr>
        <w:t>﻿</w:t>
      </w:r>
      <w:r w:rsidRPr="009F28C0">
        <w:rPr>
          <w:rFonts w:eastAsia="Times New Roman" w:cs="Arial"/>
          <w:color w:val="333333"/>
          <w:sz w:val="20"/>
          <w:szCs w:val="20"/>
        </w:rPr>
        <w:t xml:space="preserve"> </w:t>
      </w:r>
      <w:r w:rsidRPr="009F28C0">
        <w:rPr>
          <w:rFonts w:ascii="Tahoma" w:eastAsia="Times New Roman" w:hAnsi="Tahoma" w:cs="Tahoma"/>
          <w:color w:val="333333"/>
          <w:sz w:val="20"/>
          <w:szCs w:val="20"/>
        </w:rPr>
        <w:t>﻿</w:t>
      </w:r>
      <w:r w:rsidRPr="009F28C0">
        <w:rPr>
          <w:rFonts w:eastAsia="Times New Roman" w:cs="Arial"/>
          <w:color w:val="333333"/>
          <w:sz w:val="20"/>
          <w:szCs w:val="20"/>
        </w:rPr>
        <w:t xml:space="preserve"> </w:t>
      </w:r>
      <w:r w:rsidRPr="009F28C0">
        <w:rPr>
          <w:rFonts w:ascii="Tahoma" w:eastAsia="Times New Roman" w:hAnsi="Tahoma" w:cs="Tahoma"/>
          <w:color w:val="333333"/>
          <w:sz w:val="20"/>
          <w:szCs w:val="20"/>
        </w:rPr>
        <w:t>﻿</w:t>
      </w:r>
    </w:p>
    <w:p w:rsidR="00894B3B" w:rsidRPr="00F2709F" w:rsidRDefault="00894B3B" w:rsidP="00F2709F"/>
    <w:sectPr w:rsidR="00894B3B" w:rsidRPr="00F2709F" w:rsidSect="003F6E58">
      <w:headerReference w:type="default" r:id="rId8"/>
      <w:footerReference w:type="even" r:id="rId9"/>
      <w:footerReference w:type="default" r:id="rId10"/>
      <w:pgSz w:w="11906" w:h="16838"/>
      <w:pgMar w:top="993" w:right="1841" w:bottom="993" w:left="1276" w:header="540" w:footer="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300D" w:rsidRDefault="0079300D">
      <w:r>
        <w:separator/>
      </w:r>
    </w:p>
  </w:endnote>
  <w:endnote w:type="continuationSeparator" w:id="0">
    <w:p w:rsidR="0079300D" w:rsidRDefault="00793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eehand 59 1 BT">
    <w:altName w:val="Freehand 59 1 B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6A" w:rsidRDefault="00BF7D6A">
    <w:pPr>
      <w:pStyle w:val="Pidipagina"/>
    </w:pPr>
    <w:r>
      <w:rPr>
        <w:noProof/>
      </w:rPr>
      <w:drawing>
        <wp:inline distT="0" distB="0" distL="0" distR="0" wp14:anchorId="4FBAAC9D" wp14:editId="477CDBFA">
          <wp:extent cx="4324350" cy="695325"/>
          <wp:effectExtent l="19050" t="0" r="0" b="0"/>
          <wp:docPr id="2" name="Immagine 4" descr="trent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trentino"/>
                  <pic:cNvPicPr>
                    <a:picLocks noChangeAspect="1" noChangeArrowheads="1"/>
                  </pic:cNvPicPr>
                </pic:nvPicPr>
                <pic:blipFill>
                  <a:blip r:embed="rId1"/>
                  <a:srcRect/>
                  <a:stretch>
                    <a:fillRect/>
                  </a:stretch>
                </pic:blipFill>
                <pic:spPr bwMode="auto">
                  <a:xfrm>
                    <a:off x="0" y="0"/>
                    <a:ext cx="4324350" cy="695325"/>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6A" w:rsidRPr="00F8646D" w:rsidRDefault="00CE4693" w:rsidP="00F8646D">
    <w:pPr>
      <w:pStyle w:val="Pidipagina"/>
      <w:tabs>
        <w:tab w:val="clear" w:pos="9638"/>
        <w:tab w:val="right" w:pos="10080"/>
      </w:tabs>
    </w:pPr>
    <w:r>
      <w:rPr>
        <w:noProof/>
      </w:rPr>
      <w:drawing>
        <wp:anchor distT="0" distB="0" distL="114300" distR="114300" simplePos="0" relativeHeight="251678720" behindDoc="0" locked="0" layoutInCell="1" allowOverlap="1" wp14:anchorId="1C0FD09A" wp14:editId="25C26210">
          <wp:simplePos x="0" y="0"/>
          <wp:positionH relativeFrom="margin">
            <wp:posOffset>2376805</wp:posOffset>
          </wp:positionH>
          <wp:positionV relativeFrom="paragraph">
            <wp:posOffset>-364490</wp:posOffset>
          </wp:positionV>
          <wp:extent cx="884713" cy="473460"/>
          <wp:effectExtent l="0" t="0" r="0" b="3175"/>
          <wp:wrapThrough wrapText="bothSides">
            <wp:wrapPolygon edited="0">
              <wp:start x="0" y="0"/>
              <wp:lineTo x="0" y="20875"/>
              <wp:lineTo x="20933" y="20875"/>
              <wp:lineTo x="20933" y="0"/>
              <wp:lineTo x="0" y="0"/>
            </wp:wrapPolygon>
          </wp:wrapThrough>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4713" cy="473460"/>
                  </a:xfrm>
                  <a:prstGeom prst="rect">
                    <a:avLst/>
                  </a:prstGeom>
                </pic:spPr>
              </pic:pic>
            </a:graphicData>
          </a:graphic>
        </wp:anchor>
      </w:drawing>
    </w:r>
    <w:r w:rsidR="006149BD" w:rsidRPr="00C12327">
      <w:rPr>
        <w:noProof/>
      </w:rPr>
      <w:drawing>
        <wp:anchor distT="0" distB="0" distL="114300" distR="114300" simplePos="0" relativeHeight="251677696" behindDoc="1" locked="0" layoutInCell="1" allowOverlap="1" wp14:anchorId="2D38C98B" wp14:editId="7698A924">
          <wp:simplePos x="0" y="0"/>
          <wp:positionH relativeFrom="column">
            <wp:posOffset>170815</wp:posOffset>
          </wp:positionH>
          <wp:positionV relativeFrom="paragraph">
            <wp:posOffset>-488315</wp:posOffset>
          </wp:positionV>
          <wp:extent cx="742950" cy="657860"/>
          <wp:effectExtent l="0" t="0" r="0" b="0"/>
          <wp:wrapTight wrapText="bothSides">
            <wp:wrapPolygon edited="0">
              <wp:start x="0" y="0"/>
              <wp:lineTo x="0" y="21266"/>
              <wp:lineTo x="21046" y="21266"/>
              <wp:lineTo x="21046" y="0"/>
              <wp:lineTo x="0" y="0"/>
            </wp:wrapPolygon>
          </wp:wrapTight>
          <wp:docPr id="18" name="Immagine 18" descr="Y:\Per tutti\Gualtiero\LOGHI\Logo GW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er tutti\Gualtiero\LOGHI\Logo GWP.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38576" t="30415" r="36500" b="33132"/>
                  <a:stretch/>
                </pic:blipFill>
                <pic:spPr bwMode="auto">
                  <a:xfrm>
                    <a:off x="0" y="0"/>
                    <a:ext cx="742950" cy="657860"/>
                  </a:xfrm>
                  <a:prstGeom prst="rect">
                    <a:avLst/>
                  </a:prstGeom>
                  <a:noFill/>
                  <a:ln>
                    <a:noFill/>
                  </a:ln>
                  <a:extLst>
                    <a:ext uri="{53640926-AAD7-44D8-BBD7-CCE9431645EC}">
                      <a14:shadowObscured xmlns:a14="http://schemas.microsoft.com/office/drawing/2010/main"/>
                    </a:ext>
                  </a:extLst>
                </pic:spPr>
              </pic:pic>
            </a:graphicData>
          </a:graphic>
        </wp:anchor>
      </w:drawing>
    </w:r>
    <w:r w:rsidR="00C12327">
      <w:rPr>
        <w:noProof/>
      </w:rPr>
      <w:drawing>
        <wp:anchor distT="0" distB="0" distL="114300" distR="114300" simplePos="0" relativeHeight="251632640" behindDoc="1" locked="0" layoutInCell="1" allowOverlap="1" wp14:anchorId="599DCD80" wp14:editId="15E19845">
          <wp:simplePos x="0" y="0"/>
          <wp:positionH relativeFrom="column">
            <wp:posOffset>3761740</wp:posOffset>
          </wp:positionH>
          <wp:positionV relativeFrom="paragraph">
            <wp:posOffset>-316865</wp:posOffset>
          </wp:positionV>
          <wp:extent cx="1990725" cy="323850"/>
          <wp:effectExtent l="19050" t="0" r="9525" b="0"/>
          <wp:wrapNone/>
          <wp:docPr id="4" name="Immagine 3" descr="trent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trentino"/>
                  <pic:cNvPicPr>
                    <a:picLocks noChangeAspect="1" noChangeArrowheads="1"/>
                  </pic:cNvPicPr>
                </pic:nvPicPr>
                <pic:blipFill>
                  <a:blip r:embed="rId3"/>
                  <a:srcRect/>
                  <a:stretch>
                    <a:fillRect/>
                  </a:stretch>
                </pic:blipFill>
                <pic:spPr bwMode="auto">
                  <a:xfrm>
                    <a:off x="0" y="0"/>
                    <a:ext cx="1990725" cy="323850"/>
                  </a:xfrm>
                  <a:prstGeom prst="rect">
                    <a:avLst/>
                  </a:prstGeom>
                  <a:noFill/>
                  <a:ln w="9525">
                    <a:noFill/>
                    <a:miter lim="800000"/>
                    <a:headEnd/>
                    <a:tailEnd/>
                  </a:ln>
                </pic:spPr>
              </pic:pic>
            </a:graphicData>
          </a:graphic>
        </wp:anchor>
      </w:drawing>
    </w:r>
    <w:r w:rsidR="00C12327" w:rsidRPr="001B3BF0">
      <w:rPr>
        <w:noProof/>
      </w:rPr>
      <w:drawing>
        <wp:anchor distT="0" distB="0" distL="114300" distR="114300" simplePos="0" relativeHeight="251655168" behindDoc="1" locked="0" layoutInCell="1" allowOverlap="1" wp14:anchorId="0A9B50B5" wp14:editId="0373E7BB">
          <wp:simplePos x="0" y="0"/>
          <wp:positionH relativeFrom="column">
            <wp:posOffset>1228090</wp:posOffset>
          </wp:positionH>
          <wp:positionV relativeFrom="paragraph">
            <wp:posOffset>-326390</wp:posOffset>
          </wp:positionV>
          <wp:extent cx="781050" cy="352425"/>
          <wp:effectExtent l="19050" t="0" r="0" b="0"/>
          <wp:wrapTight wrapText="bothSides">
            <wp:wrapPolygon edited="0">
              <wp:start x="-527" y="0"/>
              <wp:lineTo x="-527" y="21016"/>
              <wp:lineTo x="21600" y="21016"/>
              <wp:lineTo x="21600" y="0"/>
              <wp:lineTo x="-527" y="0"/>
            </wp:wrapPolygon>
          </wp:wrapTight>
          <wp:docPr id="7" name="Immagin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19627" t="46055" r="19271" b="19403"/>
                  <a:stretch>
                    <a:fillRect/>
                  </a:stretch>
                </pic:blipFill>
                <pic:spPr bwMode="auto">
                  <a:xfrm>
                    <a:off x="0" y="0"/>
                    <a:ext cx="781050" cy="35242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300D" w:rsidRDefault="0079300D">
      <w:r>
        <w:separator/>
      </w:r>
    </w:p>
  </w:footnote>
  <w:footnote w:type="continuationSeparator" w:id="0">
    <w:p w:rsidR="0079300D" w:rsidRDefault="00793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6A" w:rsidRDefault="002C2259" w:rsidP="00912239">
    <w:pPr>
      <w:pStyle w:val="Intestazione"/>
      <w:tabs>
        <w:tab w:val="clear" w:pos="9638"/>
        <w:tab w:val="right" w:pos="10080"/>
      </w:tabs>
      <w:ind w:right="-442"/>
      <w:jc w:val="right"/>
    </w:pPr>
    <w:r>
      <w:rPr>
        <w:noProof/>
      </w:rPr>
      <w:drawing>
        <wp:inline distT="0" distB="0" distL="0" distR="0" wp14:anchorId="06D54162" wp14:editId="3E39F00B">
          <wp:extent cx="1152525" cy="1182591"/>
          <wp:effectExtent l="0" t="0" r="0" b="0"/>
          <wp:docPr id="5" name="Immagine 5" descr="C:\Users\Promo\Desktop\documenti preimpostati\LOGHI E FIRME\Nuovo Logo Apt Smart\logo per 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mo\Desktop\documenti preimpostati\LOGHI E FIRME\Nuovo Logo Apt Smart\logo per em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510" cy="11887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555CF"/>
    <w:multiLevelType w:val="hybridMultilevel"/>
    <w:tmpl w:val="53C03D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F80490"/>
    <w:multiLevelType w:val="multilevel"/>
    <w:tmpl w:val="748C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D4BA2"/>
    <w:multiLevelType w:val="hybridMultilevel"/>
    <w:tmpl w:val="297CD3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D756C9"/>
    <w:multiLevelType w:val="multilevel"/>
    <w:tmpl w:val="5292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15823"/>
    <w:multiLevelType w:val="hybridMultilevel"/>
    <w:tmpl w:val="E9363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B84E4D"/>
    <w:multiLevelType w:val="hybridMultilevel"/>
    <w:tmpl w:val="514C3E72"/>
    <w:lvl w:ilvl="0" w:tplc="7180B76C">
      <w:start w:val="4"/>
      <w:numFmt w:val="decimal"/>
      <w:lvlText w:val="%1"/>
      <w:lvlJc w:val="left"/>
      <w:pPr>
        <w:ind w:left="480" w:hanging="360"/>
      </w:pPr>
      <w:rPr>
        <w:rFonts w:hint="default"/>
      </w:rPr>
    </w:lvl>
    <w:lvl w:ilvl="1" w:tplc="04100019" w:tentative="1">
      <w:start w:val="1"/>
      <w:numFmt w:val="lowerLetter"/>
      <w:lvlText w:val="%2."/>
      <w:lvlJc w:val="left"/>
      <w:pPr>
        <w:ind w:left="1200" w:hanging="360"/>
      </w:pPr>
    </w:lvl>
    <w:lvl w:ilvl="2" w:tplc="0410001B" w:tentative="1">
      <w:start w:val="1"/>
      <w:numFmt w:val="lowerRoman"/>
      <w:lvlText w:val="%3."/>
      <w:lvlJc w:val="right"/>
      <w:pPr>
        <w:ind w:left="1920" w:hanging="180"/>
      </w:pPr>
    </w:lvl>
    <w:lvl w:ilvl="3" w:tplc="0410000F" w:tentative="1">
      <w:start w:val="1"/>
      <w:numFmt w:val="decimal"/>
      <w:lvlText w:val="%4."/>
      <w:lvlJc w:val="left"/>
      <w:pPr>
        <w:ind w:left="2640" w:hanging="360"/>
      </w:pPr>
    </w:lvl>
    <w:lvl w:ilvl="4" w:tplc="04100019" w:tentative="1">
      <w:start w:val="1"/>
      <w:numFmt w:val="lowerLetter"/>
      <w:lvlText w:val="%5."/>
      <w:lvlJc w:val="left"/>
      <w:pPr>
        <w:ind w:left="3360" w:hanging="360"/>
      </w:pPr>
    </w:lvl>
    <w:lvl w:ilvl="5" w:tplc="0410001B" w:tentative="1">
      <w:start w:val="1"/>
      <w:numFmt w:val="lowerRoman"/>
      <w:lvlText w:val="%6."/>
      <w:lvlJc w:val="right"/>
      <w:pPr>
        <w:ind w:left="4080" w:hanging="180"/>
      </w:pPr>
    </w:lvl>
    <w:lvl w:ilvl="6" w:tplc="0410000F" w:tentative="1">
      <w:start w:val="1"/>
      <w:numFmt w:val="decimal"/>
      <w:lvlText w:val="%7."/>
      <w:lvlJc w:val="left"/>
      <w:pPr>
        <w:ind w:left="4800" w:hanging="360"/>
      </w:pPr>
    </w:lvl>
    <w:lvl w:ilvl="7" w:tplc="04100019" w:tentative="1">
      <w:start w:val="1"/>
      <w:numFmt w:val="lowerLetter"/>
      <w:lvlText w:val="%8."/>
      <w:lvlJc w:val="left"/>
      <w:pPr>
        <w:ind w:left="5520" w:hanging="360"/>
      </w:pPr>
    </w:lvl>
    <w:lvl w:ilvl="8" w:tplc="0410001B" w:tentative="1">
      <w:start w:val="1"/>
      <w:numFmt w:val="lowerRoman"/>
      <w:lvlText w:val="%9."/>
      <w:lvlJc w:val="right"/>
      <w:pPr>
        <w:ind w:left="6240" w:hanging="180"/>
      </w:pPr>
    </w:lvl>
  </w:abstractNum>
  <w:abstractNum w:abstractNumId="6" w15:restartNumberingAfterBreak="0">
    <w:nsid w:val="184C5EA1"/>
    <w:multiLevelType w:val="multilevel"/>
    <w:tmpl w:val="03EE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7D2E2F"/>
    <w:multiLevelType w:val="multilevel"/>
    <w:tmpl w:val="E430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A05D22"/>
    <w:multiLevelType w:val="multilevel"/>
    <w:tmpl w:val="3DBE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9572CB"/>
    <w:multiLevelType w:val="hybridMultilevel"/>
    <w:tmpl w:val="9BEC1428"/>
    <w:lvl w:ilvl="0" w:tplc="C0D64370">
      <w:start w:val="1"/>
      <w:numFmt w:val="bullet"/>
      <w:lvlText w:val="-"/>
      <w:lvlJc w:val="left"/>
      <w:pPr>
        <w:ind w:left="720" w:hanging="360"/>
      </w:pPr>
      <w:rPr>
        <w:rFonts w:ascii="Verdana" w:eastAsia="MS Mincho"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0867D7F"/>
    <w:multiLevelType w:val="multilevel"/>
    <w:tmpl w:val="7500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8F0323"/>
    <w:multiLevelType w:val="multilevel"/>
    <w:tmpl w:val="2FFC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E0170C"/>
    <w:multiLevelType w:val="multilevel"/>
    <w:tmpl w:val="B198B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C73A96"/>
    <w:multiLevelType w:val="multilevel"/>
    <w:tmpl w:val="991A1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2E3222"/>
    <w:multiLevelType w:val="hybridMultilevel"/>
    <w:tmpl w:val="D922A576"/>
    <w:lvl w:ilvl="0" w:tplc="093E0994">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A90757E"/>
    <w:multiLevelType w:val="multilevel"/>
    <w:tmpl w:val="55563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8E0EF1"/>
    <w:multiLevelType w:val="hybridMultilevel"/>
    <w:tmpl w:val="8C1C9E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16C5C6E"/>
    <w:multiLevelType w:val="hybridMultilevel"/>
    <w:tmpl w:val="6D3E6BD6"/>
    <w:lvl w:ilvl="0" w:tplc="84B48FA0">
      <w:start w:val="7"/>
      <w:numFmt w:val="decimal"/>
      <w:lvlText w:val="%1"/>
      <w:lvlJc w:val="left"/>
      <w:pPr>
        <w:ind w:left="480" w:hanging="360"/>
      </w:pPr>
      <w:rPr>
        <w:rFonts w:hint="default"/>
      </w:rPr>
    </w:lvl>
    <w:lvl w:ilvl="1" w:tplc="04100019" w:tentative="1">
      <w:start w:val="1"/>
      <w:numFmt w:val="lowerLetter"/>
      <w:lvlText w:val="%2."/>
      <w:lvlJc w:val="left"/>
      <w:pPr>
        <w:ind w:left="1200" w:hanging="360"/>
      </w:pPr>
    </w:lvl>
    <w:lvl w:ilvl="2" w:tplc="0410001B" w:tentative="1">
      <w:start w:val="1"/>
      <w:numFmt w:val="lowerRoman"/>
      <w:lvlText w:val="%3."/>
      <w:lvlJc w:val="right"/>
      <w:pPr>
        <w:ind w:left="1920" w:hanging="180"/>
      </w:pPr>
    </w:lvl>
    <w:lvl w:ilvl="3" w:tplc="0410000F" w:tentative="1">
      <w:start w:val="1"/>
      <w:numFmt w:val="decimal"/>
      <w:lvlText w:val="%4."/>
      <w:lvlJc w:val="left"/>
      <w:pPr>
        <w:ind w:left="2640" w:hanging="360"/>
      </w:pPr>
    </w:lvl>
    <w:lvl w:ilvl="4" w:tplc="04100019" w:tentative="1">
      <w:start w:val="1"/>
      <w:numFmt w:val="lowerLetter"/>
      <w:lvlText w:val="%5."/>
      <w:lvlJc w:val="left"/>
      <w:pPr>
        <w:ind w:left="3360" w:hanging="360"/>
      </w:pPr>
    </w:lvl>
    <w:lvl w:ilvl="5" w:tplc="0410001B" w:tentative="1">
      <w:start w:val="1"/>
      <w:numFmt w:val="lowerRoman"/>
      <w:lvlText w:val="%6."/>
      <w:lvlJc w:val="right"/>
      <w:pPr>
        <w:ind w:left="4080" w:hanging="180"/>
      </w:pPr>
    </w:lvl>
    <w:lvl w:ilvl="6" w:tplc="0410000F" w:tentative="1">
      <w:start w:val="1"/>
      <w:numFmt w:val="decimal"/>
      <w:lvlText w:val="%7."/>
      <w:lvlJc w:val="left"/>
      <w:pPr>
        <w:ind w:left="4800" w:hanging="360"/>
      </w:pPr>
    </w:lvl>
    <w:lvl w:ilvl="7" w:tplc="04100019" w:tentative="1">
      <w:start w:val="1"/>
      <w:numFmt w:val="lowerLetter"/>
      <w:lvlText w:val="%8."/>
      <w:lvlJc w:val="left"/>
      <w:pPr>
        <w:ind w:left="5520" w:hanging="360"/>
      </w:pPr>
    </w:lvl>
    <w:lvl w:ilvl="8" w:tplc="0410001B" w:tentative="1">
      <w:start w:val="1"/>
      <w:numFmt w:val="lowerRoman"/>
      <w:lvlText w:val="%9."/>
      <w:lvlJc w:val="right"/>
      <w:pPr>
        <w:ind w:left="6240" w:hanging="180"/>
      </w:pPr>
    </w:lvl>
  </w:abstractNum>
  <w:abstractNum w:abstractNumId="18" w15:restartNumberingAfterBreak="0">
    <w:nsid w:val="5A0406EB"/>
    <w:multiLevelType w:val="multilevel"/>
    <w:tmpl w:val="336E9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3172AE"/>
    <w:multiLevelType w:val="multilevel"/>
    <w:tmpl w:val="A390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3E15B5"/>
    <w:multiLevelType w:val="multilevel"/>
    <w:tmpl w:val="F5AA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055BE7"/>
    <w:multiLevelType w:val="multilevel"/>
    <w:tmpl w:val="F082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D61436"/>
    <w:multiLevelType w:val="hybridMultilevel"/>
    <w:tmpl w:val="1968F7F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0"/>
  </w:num>
  <w:num w:numId="4">
    <w:abstractNumId w:val="9"/>
  </w:num>
  <w:num w:numId="5">
    <w:abstractNumId w:val="13"/>
  </w:num>
  <w:num w:numId="6">
    <w:abstractNumId w:val="7"/>
  </w:num>
  <w:num w:numId="7">
    <w:abstractNumId w:val="15"/>
  </w:num>
  <w:num w:numId="8">
    <w:abstractNumId w:val="12"/>
  </w:num>
  <w:num w:numId="9">
    <w:abstractNumId w:val="20"/>
  </w:num>
  <w:num w:numId="10">
    <w:abstractNumId w:val="18"/>
  </w:num>
  <w:num w:numId="11">
    <w:abstractNumId w:val="10"/>
  </w:num>
  <w:num w:numId="12">
    <w:abstractNumId w:val="11"/>
  </w:num>
  <w:num w:numId="13">
    <w:abstractNumId w:val="6"/>
  </w:num>
  <w:num w:numId="14">
    <w:abstractNumId w:val="16"/>
  </w:num>
  <w:num w:numId="15">
    <w:abstractNumId w:val="2"/>
  </w:num>
  <w:num w:numId="16">
    <w:abstractNumId w:val="21"/>
  </w:num>
  <w:num w:numId="17">
    <w:abstractNumId w:val="8"/>
  </w:num>
  <w:num w:numId="18">
    <w:abstractNumId w:val="1"/>
  </w:num>
  <w:num w:numId="19">
    <w:abstractNumId w:val="5"/>
  </w:num>
  <w:num w:numId="20">
    <w:abstractNumId w:val="19"/>
  </w:num>
  <w:num w:numId="21">
    <w:abstractNumId w:val="3"/>
  </w:num>
  <w:num w:numId="22">
    <w:abstractNumId w:val="1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49E"/>
    <w:rsid w:val="00003EF8"/>
    <w:rsid w:val="0000515C"/>
    <w:rsid w:val="000114AD"/>
    <w:rsid w:val="0001281E"/>
    <w:rsid w:val="00022355"/>
    <w:rsid w:val="00024856"/>
    <w:rsid w:val="00024CA5"/>
    <w:rsid w:val="00024D17"/>
    <w:rsid w:val="00025B8F"/>
    <w:rsid w:val="0002655E"/>
    <w:rsid w:val="00031EAA"/>
    <w:rsid w:val="000340D2"/>
    <w:rsid w:val="000358B1"/>
    <w:rsid w:val="000421B6"/>
    <w:rsid w:val="00042A39"/>
    <w:rsid w:val="0004335D"/>
    <w:rsid w:val="00043535"/>
    <w:rsid w:val="000447CD"/>
    <w:rsid w:val="00044D91"/>
    <w:rsid w:val="0004521C"/>
    <w:rsid w:val="00045E01"/>
    <w:rsid w:val="000507CE"/>
    <w:rsid w:val="00051B4F"/>
    <w:rsid w:val="00053DEB"/>
    <w:rsid w:val="0005701E"/>
    <w:rsid w:val="000678A7"/>
    <w:rsid w:val="00082A82"/>
    <w:rsid w:val="000851AD"/>
    <w:rsid w:val="00085ECD"/>
    <w:rsid w:val="000862B3"/>
    <w:rsid w:val="000934F5"/>
    <w:rsid w:val="000941DC"/>
    <w:rsid w:val="00094726"/>
    <w:rsid w:val="000A3B22"/>
    <w:rsid w:val="000A7FD4"/>
    <w:rsid w:val="000B014B"/>
    <w:rsid w:val="000B5077"/>
    <w:rsid w:val="000B5F74"/>
    <w:rsid w:val="000E0574"/>
    <w:rsid w:val="000E18CC"/>
    <w:rsid w:val="000E1CBB"/>
    <w:rsid w:val="000F0710"/>
    <w:rsid w:val="000F349E"/>
    <w:rsid w:val="00100D1E"/>
    <w:rsid w:val="00101121"/>
    <w:rsid w:val="00106311"/>
    <w:rsid w:val="00107A43"/>
    <w:rsid w:val="001121E2"/>
    <w:rsid w:val="00113C6F"/>
    <w:rsid w:val="00113EE8"/>
    <w:rsid w:val="00114969"/>
    <w:rsid w:val="00114AFD"/>
    <w:rsid w:val="0011553E"/>
    <w:rsid w:val="00120C17"/>
    <w:rsid w:val="00120E95"/>
    <w:rsid w:val="00122166"/>
    <w:rsid w:val="00124CFB"/>
    <w:rsid w:val="00124E27"/>
    <w:rsid w:val="0012751C"/>
    <w:rsid w:val="00127C4D"/>
    <w:rsid w:val="00132D03"/>
    <w:rsid w:val="0013352C"/>
    <w:rsid w:val="00133EE7"/>
    <w:rsid w:val="00135B70"/>
    <w:rsid w:val="0014134C"/>
    <w:rsid w:val="00142640"/>
    <w:rsid w:val="00147E85"/>
    <w:rsid w:val="00151309"/>
    <w:rsid w:val="00153526"/>
    <w:rsid w:val="001555B9"/>
    <w:rsid w:val="0016121D"/>
    <w:rsid w:val="00161699"/>
    <w:rsid w:val="0017350D"/>
    <w:rsid w:val="00174D79"/>
    <w:rsid w:val="0018208D"/>
    <w:rsid w:val="001937C8"/>
    <w:rsid w:val="001954FC"/>
    <w:rsid w:val="001A0DBE"/>
    <w:rsid w:val="001B0A94"/>
    <w:rsid w:val="001B1A9D"/>
    <w:rsid w:val="001B299B"/>
    <w:rsid w:val="001B3BF0"/>
    <w:rsid w:val="001B4AF9"/>
    <w:rsid w:val="001B59BD"/>
    <w:rsid w:val="001B7183"/>
    <w:rsid w:val="001C5066"/>
    <w:rsid w:val="001D2E78"/>
    <w:rsid w:val="001D40B9"/>
    <w:rsid w:val="001E2828"/>
    <w:rsid w:val="001E2989"/>
    <w:rsid w:val="001E48B3"/>
    <w:rsid w:val="001E6B2D"/>
    <w:rsid w:val="001E6ED0"/>
    <w:rsid w:val="001E7228"/>
    <w:rsid w:val="001E7367"/>
    <w:rsid w:val="001F09F7"/>
    <w:rsid w:val="001F136C"/>
    <w:rsid w:val="001F17F5"/>
    <w:rsid w:val="001F76BA"/>
    <w:rsid w:val="002004F8"/>
    <w:rsid w:val="00201E4A"/>
    <w:rsid w:val="0021334D"/>
    <w:rsid w:val="00213DD7"/>
    <w:rsid w:val="002145AC"/>
    <w:rsid w:val="00215282"/>
    <w:rsid w:val="00217BBD"/>
    <w:rsid w:val="002201DA"/>
    <w:rsid w:val="00222795"/>
    <w:rsid w:val="00223DB3"/>
    <w:rsid w:val="00234770"/>
    <w:rsid w:val="00235421"/>
    <w:rsid w:val="0024314C"/>
    <w:rsid w:val="0024606F"/>
    <w:rsid w:val="00247AF9"/>
    <w:rsid w:val="00250DA9"/>
    <w:rsid w:val="00254450"/>
    <w:rsid w:val="002574E1"/>
    <w:rsid w:val="00265ED2"/>
    <w:rsid w:val="00267F7E"/>
    <w:rsid w:val="00270203"/>
    <w:rsid w:val="0027113D"/>
    <w:rsid w:val="00272D7C"/>
    <w:rsid w:val="002748D6"/>
    <w:rsid w:val="0027589C"/>
    <w:rsid w:val="00280C1F"/>
    <w:rsid w:val="00280C47"/>
    <w:rsid w:val="00281625"/>
    <w:rsid w:val="002820E5"/>
    <w:rsid w:val="002832DB"/>
    <w:rsid w:val="00284BBD"/>
    <w:rsid w:val="0029199A"/>
    <w:rsid w:val="00293632"/>
    <w:rsid w:val="002A1EA6"/>
    <w:rsid w:val="002A6C11"/>
    <w:rsid w:val="002B25FC"/>
    <w:rsid w:val="002B3650"/>
    <w:rsid w:val="002C0098"/>
    <w:rsid w:val="002C1DBE"/>
    <w:rsid w:val="002C2259"/>
    <w:rsid w:val="002C3C22"/>
    <w:rsid w:val="002C60CD"/>
    <w:rsid w:val="002D0050"/>
    <w:rsid w:val="002D04CD"/>
    <w:rsid w:val="002D1D25"/>
    <w:rsid w:val="002D746F"/>
    <w:rsid w:val="002F262B"/>
    <w:rsid w:val="002F50DB"/>
    <w:rsid w:val="002F746C"/>
    <w:rsid w:val="00301979"/>
    <w:rsid w:val="00303B35"/>
    <w:rsid w:val="0030603C"/>
    <w:rsid w:val="00321419"/>
    <w:rsid w:val="003224E4"/>
    <w:rsid w:val="003229F1"/>
    <w:rsid w:val="00325DC3"/>
    <w:rsid w:val="00327737"/>
    <w:rsid w:val="00331D8F"/>
    <w:rsid w:val="003320DA"/>
    <w:rsid w:val="003451C5"/>
    <w:rsid w:val="003456A9"/>
    <w:rsid w:val="0035336E"/>
    <w:rsid w:val="00354674"/>
    <w:rsid w:val="003569FB"/>
    <w:rsid w:val="00362491"/>
    <w:rsid w:val="00362C16"/>
    <w:rsid w:val="00364E43"/>
    <w:rsid w:val="00366ABB"/>
    <w:rsid w:val="003800CC"/>
    <w:rsid w:val="0038271A"/>
    <w:rsid w:val="00382B1F"/>
    <w:rsid w:val="00384417"/>
    <w:rsid w:val="00391B2E"/>
    <w:rsid w:val="003B1593"/>
    <w:rsid w:val="003B3B27"/>
    <w:rsid w:val="003B6757"/>
    <w:rsid w:val="003C2A98"/>
    <w:rsid w:val="003D0210"/>
    <w:rsid w:val="003D02F0"/>
    <w:rsid w:val="003D0E1D"/>
    <w:rsid w:val="003D3B2B"/>
    <w:rsid w:val="003E3F3A"/>
    <w:rsid w:val="003E4675"/>
    <w:rsid w:val="003F026E"/>
    <w:rsid w:val="003F1AE5"/>
    <w:rsid w:val="003F1C40"/>
    <w:rsid w:val="003F1E8A"/>
    <w:rsid w:val="003F2A77"/>
    <w:rsid w:val="003F31DE"/>
    <w:rsid w:val="003F6E58"/>
    <w:rsid w:val="00400908"/>
    <w:rsid w:val="004020D9"/>
    <w:rsid w:val="00402127"/>
    <w:rsid w:val="004041CF"/>
    <w:rsid w:val="004049F0"/>
    <w:rsid w:val="00405D24"/>
    <w:rsid w:val="00405FB3"/>
    <w:rsid w:val="00410187"/>
    <w:rsid w:val="00414279"/>
    <w:rsid w:val="004178EE"/>
    <w:rsid w:val="0042133C"/>
    <w:rsid w:val="00423C36"/>
    <w:rsid w:val="004254A4"/>
    <w:rsid w:val="00425F8D"/>
    <w:rsid w:val="0042643B"/>
    <w:rsid w:val="00430C35"/>
    <w:rsid w:val="004313B8"/>
    <w:rsid w:val="004424FC"/>
    <w:rsid w:val="00445E09"/>
    <w:rsid w:val="00450918"/>
    <w:rsid w:val="0045183C"/>
    <w:rsid w:val="0045740A"/>
    <w:rsid w:val="004723E5"/>
    <w:rsid w:val="00480DBD"/>
    <w:rsid w:val="00482D49"/>
    <w:rsid w:val="00483E12"/>
    <w:rsid w:val="00493ADD"/>
    <w:rsid w:val="00493FFA"/>
    <w:rsid w:val="0049788D"/>
    <w:rsid w:val="004A416D"/>
    <w:rsid w:val="004A7D37"/>
    <w:rsid w:val="004B171C"/>
    <w:rsid w:val="004B44B0"/>
    <w:rsid w:val="004B4B6C"/>
    <w:rsid w:val="004B4D9B"/>
    <w:rsid w:val="004C1061"/>
    <w:rsid w:val="004C5173"/>
    <w:rsid w:val="004C6B88"/>
    <w:rsid w:val="004D1873"/>
    <w:rsid w:val="004D2830"/>
    <w:rsid w:val="004D3D3E"/>
    <w:rsid w:val="004F0769"/>
    <w:rsid w:val="004F1F6B"/>
    <w:rsid w:val="004F4087"/>
    <w:rsid w:val="004F458C"/>
    <w:rsid w:val="004F5401"/>
    <w:rsid w:val="004F6554"/>
    <w:rsid w:val="004F7689"/>
    <w:rsid w:val="00500642"/>
    <w:rsid w:val="0050090F"/>
    <w:rsid w:val="00502E9A"/>
    <w:rsid w:val="005065E0"/>
    <w:rsid w:val="005109EB"/>
    <w:rsid w:val="005129FE"/>
    <w:rsid w:val="00512E97"/>
    <w:rsid w:val="00517C97"/>
    <w:rsid w:val="0052135F"/>
    <w:rsid w:val="0052462A"/>
    <w:rsid w:val="00526ECF"/>
    <w:rsid w:val="00527AC4"/>
    <w:rsid w:val="00531F50"/>
    <w:rsid w:val="005322B5"/>
    <w:rsid w:val="005513D9"/>
    <w:rsid w:val="00551B11"/>
    <w:rsid w:val="00554EA9"/>
    <w:rsid w:val="005652C1"/>
    <w:rsid w:val="005662F6"/>
    <w:rsid w:val="00571862"/>
    <w:rsid w:val="00576D65"/>
    <w:rsid w:val="00577BF9"/>
    <w:rsid w:val="00580706"/>
    <w:rsid w:val="00580CEE"/>
    <w:rsid w:val="00582308"/>
    <w:rsid w:val="0058375C"/>
    <w:rsid w:val="00584306"/>
    <w:rsid w:val="005847DC"/>
    <w:rsid w:val="005848EB"/>
    <w:rsid w:val="00585564"/>
    <w:rsid w:val="005866B9"/>
    <w:rsid w:val="00590BC1"/>
    <w:rsid w:val="005918BD"/>
    <w:rsid w:val="00593400"/>
    <w:rsid w:val="005952F1"/>
    <w:rsid w:val="0059612D"/>
    <w:rsid w:val="00596274"/>
    <w:rsid w:val="0059682F"/>
    <w:rsid w:val="005A100D"/>
    <w:rsid w:val="005A3D05"/>
    <w:rsid w:val="005B7622"/>
    <w:rsid w:val="005B7C86"/>
    <w:rsid w:val="005C0DCD"/>
    <w:rsid w:val="005D3BAE"/>
    <w:rsid w:val="005E13DE"/>
    <w:rsid w:val="005E3BD1"/>
    <w:rsid w:val="005E69C2"/>
    <w:rsid w:val="005F0035"/>
    <w:rsid w:val="005F2F2F"/>
    <w:rsid w:val="005F70F8"/>
    <w:rsid w:val="005F7F55"/>
    <w:rsid w:val="006056D2"/>
    <w:rsid w:val="00606751"/>
    <w:rsid w:val="00607952"/>
    <w:rsid w:val="006138EA"/>
    <w:rsid w:val="006149BD"/>
    <w:rsid w:val="006154D2"/>
    <w:rsid w:val="00617991"/>
    <w:rsid w:val="00625BB4"/>
    <w:rsid w:val="00627B5F"/>
    <w:rsid w:val="006321A7"/>
    <w:rsid w:val="00632E6E"/>
    <w:rsid w:val="006400F2"/>
    <w:rsid w:val="00640527"/>
    <w:rsid w:val="006407B5"/>
    <w:rsid w:val="00640923"/>
    <w:rsid w:val="00641C7C"/>
    <w:rsid w:val="00642335"/>
    <w:rsid w:val="006575BF"/>
    <w:rsid w:val="00657B96"/>
    <w:rsid w:val="006608CD"/>
    <w:rsid w:val="00662672"/>
    <w:rsid w:val="0066708E"/>
    <w:rsid w:val="00672487"/>
    <w:rsid w:val="0068024A"/>
    <w:rsid w:val="00682F3B"/>
    <w:rsid w:val="006948F1"/>
    <w:rsid w:val="006979B5"/>
    <w:rsid w:val="006A3531"/>
    <w:rsid w:val="006A4353"/>
    <w:rsid w:val="006A7004"/>
    <w:rsid w:val="006B10F1"/>
    <w:rsid w:val="006B2071"/>
    <w:rsid w:val="006B20A7"/>
    <w:rsid w:val="006B44E6"/>
    <w:rsid w:val="006B67B8"/>
    <w:rsid w:val="006B6D0E"/>
    <w:rsid w:val="006B7D50"/>
    <w:rsid w:val="006C36FB"/>
    <w:rsid w:val="006C4703"/>
    <w:rsid w:val="006C62F2"/>
    <w:rsid w:val="006C745C"/>
    <w:rsid w:val="006D4CD8"/>
    <w:rsid w:val="006E43EA"/>
    <w:rsid w:val="006F5EFB"/>
    <w:rsid w:val="007032AE"/>
    <w:rsid w:val="00705A00"/>
    <w:rsid w:val="00705C46"/>
    <w:rsid w:val="007123F9"/>
    <w:rsid w:val="00712AC0"/>
    <w:rsid w:val="0071371B"/>
    <w:rsid w:val="00713B70"/>
    <w:rsid w:val="00715F24"/>
    <w:rsid w:val="00715FD5"/>
    <w:rsid w:val="00716016"/>
    <w:rsid w:val="007173BF"/>
    <w:rsid w:val="00722219"/>
    <w:rsid w:val="00722230"/>
    <w:rsid w:val="007229BD"/>
    <w:rsid w:val="00724C73"/>
    <w:rsid w:val="00725408"/>
    <w:rsid w:val="00754FD9"/>
    <w:rsid w:val="00761D1F"/>
    <w:rsid w:val="007669B4"/>
    <w:rsid w:val="00773A6F"/>
    <w:rsid w:val="00773D50"/>
    <w:rsid w:val="00776418"/>
    <w:rsid w:val="0078084A"/>
    <w:rsid w:val="007925A7"/>
    <w:rsid w:val="0079300D"/>
    <w:rsid w:val="00793693"/>
    <w:rsid w:val="007A30CC"/>
    <w:rsid w:val="007A51F3"/>
    <w:rsid w:val="007B681B"/>
    <w:rsid w:val="007C24E7"/>
    <w:rsid w:val="007C253E"/>
    <w:rsid w:val="007C6D6C"/>
    <w:rsid w:val="007C7D45"/>
    <w:rsid w:val="007D1771"/>
    <w:rsid w:val="007D1CA2"/>
    <w:rsid w:val="007D3E7B"/>
    <w:rsid w:val="007E06E6"/>
    <w:rsid w:val="007E1936"/>
    <w:rsid w:val="007E3275"/>
    <w:rsid w:val="007E5F71"/>
    <w:rsid w:val="007E6C55"/>
    <w:rsid w:val="007E768F"/>
    <w:rsid w:val="007F25D2"/>
    <w:rsid w:val="007F322B"/>
    <w:rsid w:val="007F3EFD"/>
    <w:rsid w:val="008000F6"/>
    <w:rsid w:val="00800C45"/>
    <w:rsid w:val="00804C55"/>
    <w:rsid w:val="0080533C"/>
    <w:rsid w:val="00805D59"/>
    <w:rsid w:val="00812DF6"/>
    <w:rsid w:val="0081449F"/>
    <w:rsid w:val="0082123B"/>
    <w:rsid w:val="00822A90"/>
    <w:rsid w:val="00824A73"/>
    <w:rsid w:val="00837F84"/>
    <w:rsid w:val="00842BC7"/>
    <w:rsid w:val="00850774"/>
    <w:rsid w:val="00851A0C"/>
    <w:rsid w:val="0085371F"/>
    <w:rsid w:val="008544BF"/>
    <w:rsid w:val="00860437"/>
    <w:rsid w:val="0086185C"/>
    <w:rsid w:val="0086237F"/>
    <w:rsid w:val="00863568"/>
    <w:rsid w:val="008638D7"/>
    <w:rsid w:val="0087045A"/>
    <w:rsid w:val="0087131E"/>
    <w:rsid w:val="008754CF"/>
    <w:rsid w:val="00875A9F"/>
    <w:rsid w:val="0088067D"/>
    <w:rsid w:val="00883662"/>
    <w:rsid w:val="0088416D"/>
    <w:rsid w:val="00886D4E"/>
    <w:rsid w:val="008924D3"/>
    <w:rsid w:val="00892E0E"/>
    <w:rsid w:val="00894B3B"/>
    <w:rsid w:val="008A6FDE"/>
    <w:rsid w:val="008B14A4"/>
    <w:rsid w:val="008B5668"/>
    <w:rsid w:val="008B7513"/>
    <w:rsid w:val="008B77C5"/>
    <w:rsid w:val="008C1BCD"/>
    <w:rsid w:val="008C571A"/>
    <w:rsid w:val="008D0F97"/>
    <w:rsid w:val="008D2B1A"/>
    <w:rsid w:val="008D6AB4"/>
    <w:rsid w:val="008E1260"/>
    <w:rsid w:val="008F3691"/>
    <w:rsid w:val="008F6F63"/>
    <w:rsid w:val="008F734C"/>
    <w:rsid w:val="00905CBB"/>
    <w:rsid w:val="009104FC"/>
    <w:rsid w:val="0091073A"/>
    <w:rsid w:val="00912239"/>
    <w:rsid w:val="00912F82"/>
    <w:rsid w:val="00913151"/>
    <w:rsid w:val="00914FC5"/>
    <w:rsid w:val="00923F7D"/>
    <w:rsid w:val="00926420"/>
    <w:rsid w:val="0093486E"/>
    <w:rsid w:val="00934F06"/>
    <w:rsid w:val="00936B69"/>
    <w:rsid w:val="00936DB0"/>
    <w:rsid w:val="00937297"/>
    <w:rsid w:val="00937D39"/>
    <w:rsid w:val="00946946"/>
    <w:rsid w:val="00946A43"/>
    <w:rsid w:val="009512CF"/>
    <w:rsid w:val="00951764"/>
    <w:rsid w:val="00954565"/>
    <w:rsid w:val="00955791"/>
    <w:rsid w:val="00957B91"/>
    <w:rsid w:val="00963209"/>
    <w:rsid w:val="00963F1F"/>
    <w:rsid w:val="00965BDB"/>
    <w:rsid w:val="0096636C"/>
    <w:rsid w:val="00970EC7"/>
    <w:rsid w:val="00976CB2"/>
    <w:rsid w:val="00980EF6"/>
    <w:rsid w:val="009819C9"/>
    <w:rsid w:val="0098345D"/>
    <w:rsid w:val="009865BC"/>
    <w:rsid w:val="00992B66"/>
    <w:rsid w:val="00994A7D"/>
    <w:rsid w:val="009961C7"/>
    <w:rsid w:val="009A1B58"/>
    <w:rsid w:val="009A5210"/>
    <w:rsid w:val="009A6D7E"/>
    <w:rsid w:val="009B2FE4"/>
    <w:rsid w:val="009B56A4"/>
    <w:rsid w:val="009B77FA"/>
    <w:rsid w:val="009C14CC"/>
    <w:rsid w:val="009C6F6A"/>
    <w:rsid w:val="009D1A93"/>
    <w:rsid w:val="009D288F"/>
    <w:rsid w:val="009D7DB3"/>
    <w:rsid w:val="009E2A76"/>
    <w:rsid w:val="009E48A1"/>
    <w:rsid w:val="009F0108"/>
    <w:rsid w:val="009F450E"/>
    <w:rsid w:val="009F5456"/>
    <w:rsid w:val="00A0140E"/>
    <w:rsid w:val="00A02787"/>
    <w:rsid w:val="00A07FAC"/>
    <w:rsid w:val="00A11492"/>
    <w:rsid w:val="00A14C50"/>
    <w:rsid w:val="00A151A7"/>
    <w:rsid w:val="00A17A82"/>
    <w:rsid w:val="00A17EC6"/>
    <w:rsid w:val="00A2063F"/>
    <w:rsid w:val="00A21721"/>
    <w:rsid w:val="00A21899"/>
    <w:rsid w:val="00A23FDB"/>
    <w:rsid w:val="00A25B6F"/>
    <w:rsid w:val="00A25C12"/>
    <w:rsid w:val="00A27115"/>
    <w:rsid w:val="00A33481"/>
    <w:rsid w:val="00A4558E"/>
    <w:rsid w:val="00A47A83"/>
    <w:rsid w:val="00A5158F"/>
    <w:rsid w:val="00A5433B"/>
    <w:rsid w:val="00A554B5"/>
    <w:rsid w:val="00A56036"/>
    <w:rsid w:val="00A5664D"/>
    <w:rsid w:val="00A672D6"/>
    <w:rsid w:val="00A70250"/>
    <w:rsid w:val="00A746C2"/>
    <w:rsid w:val="00A76977"/>
    <w:rsid w:val="00A83F8D"/>
    <w:rsid w:val="00A85412"/>
    <w:rsid w:val="00A8582C"/>
    <w:rsid w:val="00A87280"/>
    <w:rsid w:val="00A902BF"/>
    <w:rsid w:val="00A925A7"/>
    <w:rsid w:val="00A92900"/>
    <w:rsid w:val="00A947C3"/>
    <w:rsid w:val="00A966C9"/>
    <w:rsid w:val="00A96C7F"/>
    <w:rsid w:val="00A97EC0"/>
    <w:rsid w:val="00AA3988"/>
    <w:rsid w:val="00AA449E"/>
    <w:rsid w:val="00AA60BD"/>
    <w:rsid w:val="00AA6E56"/>
    <w:rsid w:val="00AC0A44"/>
    <w:rsid w:val="00AC5BF6"/>
    <w:rsid w:val="00AD2332"/>
    <w:rsid w:val="00AE23ED"/>
    <w:rsid w:val="00AF38EF"/>
    <w:rsid w:val="00AF4215"/>
    <w:rsid w:val="00AF5F28"/>
    <w:rsid w:val="00B00E58"/>
    <w:rsid w:val="00B023F6"/>
    <w:rsid w:val="00B1175F"/>
    <w:rsid w:val="00B13890"/>
    <w:rsid w:val="00B17133"/>
    <w:rsid w:val="00B24E03"/>
    <w:rsid w:val="00B27395"/>
    <w:rsid w:val="00B30BA3"/>
    <w:rsid w:val="00B30C49"/>
    <w:rsid w:val="00B340FD"/>
    <w:rsid w:val="00B356B3"/>
    <w:rsid w:val="00B3641C"/>
    <w:rsid w:val="00B36C6F"/>
    <w:rsid w:val="00B40CB2"/>
    <w:rsid w:val="00B4624E"/>
    <w:rsid w:val="00B5014E"/>
    <w:rsid w:val="00B54654"/>
    <w:rsid w:val="00B6025D"/>
    <w:rsid w:val="00B655D5"/>
    <w:rsid w:val="00B7028A"/>
    <w:rsid w:val="00B70B3E"/>
    <w:rsid w:val="00B71888"/>
    <w:rsid w:val="00B72075"/>
    <w:rsid w:val="00B7242B"/>
    <w:rsid w:val="00B7585E"/>
    <w:rsid w:val="00B76CE0"/>
    <w:rsid w:val="00B76EE8"/>
    <w:rsid w:val="00B852A6"/>
    <w:rsid w:val="00B85F30"/>
    <w:rsid w:val="00B85FD3"/>
    <w:rsid w:val="00B86DCD"/>
    <w:rsid w:val="00B87585"/>
    <w:rsid w:val="00B87AE3"/>
    <w:rsid w:val="00B90F55"/>
    <w:rsid w:val="00B918E1"/>
    <w:rsid w:val="00B934B5"/>
    <w:rsid w:val="00BA277B"/>
    <w:rsid w:val="00BA50A1"/>
    <w:rsid w:val="00BA5DF3"/>
    <w:rsid w:val="00BB214F"/>
    <w:rsid w:val="00BB243B"/>
    <w:rsid w:val="00BB395A"/>
    <w:rsid w:val="00BC183A"/>
    <w:rsid w:val="00BD0F4A"/>
    <w:rsid w:val="00BD42A4"/>
    <w:rsid w:val="00BE0DFF"/>
    <w:rsid w:val="00BE5F9A"/>
    <w:rsid w:val="00BE69D8"/>
    <w:rsid w:val="00BE7736"/>
    <w:rsid w:val="00BF5FE1"/>
    <w:rsid w:val="00BF7056"/>
    <w:rsid w:val="00BF7D6A"/>
    <w:rsid w:val="00C00D9C"/>
    <w:rsid w:val="00C01CAD"/>
    <w:rsid w:val="00C02644"/>
    <w:rsid w:val="00C045AC"/>
    <w:rsid w:val="00C12327"/>
    <w:rsid w:val="00C158D0"/>
    <w:rsid w:val="00C15C0E"/>
    <w:rsid w:val="00C21469"/>
    <w:rsid w:val="00C23065"/>
    <w:rsid w:val="00C253F2"/>
    <w:rsid w:val="00C26226"/>
    <w:rsid w:val="00C2719F"/>
    <w:rsid w:val="00C27700"/>
    <w:rsid w:val="00C335B5"/>
    <w:rsid w:val="00C34583"/>
    <w:rsid w:val="00C3490C"/>
    <w:rsid w:val="00C40DD6"/>
    <w:rsid w:val="00C41526"/>
    <w:rsid w:val="00C4155A"/>
    <w:rsid w:val="00C43222"/>
    <w:rsid w:val="00C44862"/>
    <w:rsid w:val="00C50BF7"/>
    <w:rsid w:val="00C55AC7"/>
    <w:rsid w:val="00C56F46"/>
    <w:rsid w:val="00C6003D"/>
    <w:rsid w:val="00C66ECC"/>
    <w:rsid w:val="00C67677"/>
    <w:rsid w:val="00C74B3E"/>
    <w:rsid w:val="00C751CE"/>
    <w:rsid w:val="00C91C18"/>
    <w:rsid w:val="00C92699"/>
    <w:rsid w:val="00C946F9"/>
    <w:rsid w:val="00C95EF7"/>
    <w:rsid w:val="00C964A3"/>
    <w:rsid w:val="00CC1C86"/>
    <w:rsid w:val="00CC1D54"/>
    <w:rsid w:val="00CC7D59"/>
    <w:rsid w:val="00CD03B6"/>
    <w:rsid w:val="00CD31F6"/>
    <w:rsid w:val="00CE1076"/>
    <w:rsid w:val="00CE4693"/>
    <w:rsid w:val="00CE5A21"/>
    <w:rsid w:val="00CF3E7B"/>
    <w:rsid w:val="00CF4850"/>
    <w:rsid w:val="00CF52AE"/>
    <w:rsid w:val="00CF6A55"/>
    <w:rsid w:val="00D0270F"/>
    <w:rsid w:val="00D031E0"/>
    <w:rsid w:val="00D06276"/>
    <w:rsid w:val="00D06386"/>
    <w:rsid w:val="00D17322"/>
    <w:rsid w:val="00D17B96"/>
    <w:rsid w:val="00D21450"/>
    <w:rsid w:val="00D22804"/>
    <w:rsid w:val="00D27A27"/>
    <w:rsid w:val="00D301F8"/>
    <w:rsid w:val="00D3198B"/>
    <w:rsid w:val="00D36F13"/>
    <w:rsid w:val="00D41B30"/>
    <w:rsid w:val="00D4645B"/>
    <w:rsid w:val="00D47BD9"/>
    <w:rsid w:val="00D529A1"/>
    <w:rsid w:val="00D62C98"/>
    <w:rsid w:val="00D6309A"/>
    <w:rsid w:val="00D67144"/>
    <w:rsid w:val="00D71020"/>
    <w:rsid w:val="00D730E0"/>
    <w:rsid w:val="00D76F1D"/>
    <w:rsid w:val="00D805ED"/>
    <w:rsid w:val="00D81239"/>
    <w:rsid w:val="00D82BB9"/>
    <w:rsid w:val="00D86871"/>
    <w:rsid w:val="00D94B5B"/>
    <w:rsid w:val="00DA321F"/>
    <w:rsid w:val="00DB338C"/>
    <w:rsid w:val="00DB6C08"/>
    <w:rsid w:val="00DC1C57"/>
    <w:rsid w:val="00DC6634"/>
    <w:rsid w:val="00DD641C"/>
    <w:rsid w:val="00DE5D89"/>
    <w:rsid w:val="00DF030A"/>
    <w:rsid w:val="00DF576B"/>
    <w:rsid w:val="00DF5CA6"/>
    <w:rsid w:val="00DF7D1D"/>
    <w:rsid w:val="00E00D5D"/>
    <w:rsid w:val="00E1205D"/>
    <w:rsid w:val="00E13DA7"/>
    <w:rsid w:val="00E24BA9"/>
    <w:rsid w:val="00E3648B"/>
    <w:rsid w:val="00E37602"/>
    <w:rsid w:val="00E417F4"/>
    <w:rsid w:val="00E46998"/>
    <w:rsid w:val="00E51288"/>
    <w:rsid w:val="00E531FF"/>
    <w:rsid w:val="00E5576A"/>
    <w:rsid w:val="00E63670"/>
    <w:rsid w:val="00E677AE"/>
    <w:rsid w:val="00E72FC8"/>
    <w:rsid w:val="00E81984"/>
    <w:rsid w:val="00E83B0D"/>
    <w:rsid w:val="00E87164"/>
    <w:rsid w:val="00E90948"/>
    <w:rsid w:val="00EA30F0"/>
    <w:rsid w:val="00EA3F8C"/>
    <w:rsid w:val="00EB4434"/>
    <w:rsid w:val="00EB70A4"/>
    <w:rsid w:val="00EC6CC3"/>
    <w:rsid w:val="00ED1DED"/>
    <w:rsid w:val="00ED340B"/>
    <w:rsid w:val="00ED528C"/>
    <w:rsid w:val="00ED7C2C"/>
    <w:rsid w:val="00EE2BE4"/>
    <w:rsid w:val="00EF0F96"/>
    <w:rsid w:val="00EF3A3F"/>
    <w:rsid w:val="00EF42D4"/>
    <w:rsid w:val="00EF45E6"/>
    <w:rsid w:val="00EF5CC8"/>
    <w:rsid w:val="00EF61D9"/>
    <w:rsid w:val="00F02665"/>
    <w:rsid w:val="00F02ABF"/>
    <w:rsid w:val="00F04D72"/>
    <w:rsid w:val="00F05726"/>
    <w:rsid w:val="00F05B25"/>
    <w:rsid w:val="00F11170"/>
    <w:rsid w:val="00F118FE"/>
    <w:rsid w:val="00F14265"/>
    <w:rsid w:val="00F1486C"/>
    <w:rsid w:val="00F21E4C"/>
    <w:rsid w:val="00F226C1"/>
    <w:rsid w:val="00F23304"/>
    <w:rsid w:val="00F23AF3"/>
    <w:rsid w:val="00F2709F"/>
    <w:rsid w:val="00F27812"/>
    <w:rsid w:val="00F318DC"/>
    <w:rsid w:val="00F35822"/>
    <w:rsid w:val="00F421EA"/>
    <w:rsid w:val="00F43E10"/>
    <w:rsid w:val="00F442B3"/>
    <w:rsid w:val="00F44F7B"/>
    <w:rsid w:val="00F525BC"/>
    <w:rsid w:val="00F56820"/>
    <w:rsid w:val="00F56C80"/>
    <w:rsid w:val="00F72324"/>
    <w:rsid w:val="00F723B9"/>
    <w:rsid w:val="00F758D3"/>
    <w:rsid w:val="00F77021"/>
    <w:rsid w:val="00F77FCB"/>
    <w:rsid w:val="00F84ECE"/>
    <w:rsid w:val="00F8646D"/>
    <w:rsid w:val="00F87AEE"/>
    <w:rsid w:val="00F87CD1"/>
    <w:rsid w:val="00F90347"/>
    <w:rsid w:val="00F92DDE"/>
    <w:rsid w:val="00F92F1E"/>
    <w:rsid w:val="00F971AE"/>
    <w:rsid w:val="00FA139B"/>
    <w:rsid w:val="00FA6607"/>
    <w:rsid w:val="00FA7536"/>
    <w:rsid w:val="00FB3416"/>
    <w:rsid w:val="00FB5AF0"/>
    <w:rsid w:val="00FC2333"/>
    <w:rsid w:val="00FC6D6A"/>
    <w:rsid w:val="00FD08B2"/>
    <w:rsid w:val="00FD2B87"/>
    <w:rsid w:val="00FD37B4"/>
    <w:rsid w:val="00FD3D0C"/>
    <w:rsid w:val="00FE0F0A"/>
    <w:rsid w:val="00FE26AE"/>
    <w:rsid w:val="00FE4329"/>
    <w:rsid w:val="00FE5D77"/>
    <w:rsid w:val="00FF1CA0"/>
    <w:rsid w:val="00FF4000"/>
    <w:rsid w:val="00FF69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05A43F"/>
  <w15:docId w15:val="{A63C19E7-2659-4948-A90B-B29BDE02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12239"/>
    <w:rPr>
      <w:rFonts w:ascii="Arial" w:eastAsia="MS Mincho" w:hAnsi="Arial"/>
      <w:sz w:val="24"/>
      <w:szCs w:val="24"/>
    </w:rPr>
  </w:style>
  <w:style w:type="paragraph" w:styleId="Titolo1">
    <w:name w:val="heading 1"/>
    <w:basedOn w:val="Normale"/>
    <w:link w:val="Titolo1Carattere"/>
    <w:uiPriority w:val="9"/>
    <w:qFormat/>
    <w:rsid w:val="00F87AEE"/>
    <w:pPr>
      <w:spacing w:before="100" w:beforeAutospacing="1" w:after="100" w:afterAutospacing="1"/>
      <w:outlineLvl w:val="0"/>
    </w:pPr>
    <w:rPr>
      <w:rFonts w:ascii="Times New Roman" w:eastAsia="Times New Roman" w:hAnsi="Times New Roman"/>
      <w:b/>
      <w:bCs/>
      <w:kern w:val="36"/>
      <w:sz w:val="48"/>
      <w:szCs w:val="48"/>
    </w:rPr>
  </w:style>
  <w:style w:type="paragraph" w:styleId="Titolo2">
    <w:name w:val="heading 2"/>
    <w:basedOn w:val="Normale"/>
    <w:next w:val="Normale"/>
    <w:link w:val="Titolo2Carattere"/>
    <w:semiHidden/>
    <w:unhideWhenUsed/>
    <w:qFormat/>
    <w:rsid w:val="001B59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4">
    <w:name w:val="heading 4"/>
    <w:basedOn w:val="Normale"/>
    <w:link w:val="Titolo4Carattere"/>
    <w:uiPriority w:val="9"/>
    <w:qFormat/>
    <w:rsid w:val="00F87AEE"/>
    <w:pPr>
      <w:spacing w:before="100" w:beforeAutospacing="1" w:after="100" w:afterAutospacing="1"/>
      <w:outlineLvl w:val="3"/>
    </w:pPr>
    <w:rPr>
      <w:rFonts w:ascii="Times New Roman" w:eastAsia="Times New Roman"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0F349E"/>
    <w:pPr>
      <w:tabs>
        <w:tab w:val="center" w:pos="4819"/>
        <w:tab w:val="right" w:pos="9638"/>
      </w:tabs>
    </w:pPr>
  </w:style>
  <w:style w:type="paragraph" w:styleId="Pidipagina">
    <w:name w:val="footer"/>
    <w:basedOn w:val="Normale"/>
    <w:rsid w:val="000F349E"/>
    <w:pPr>
      <w:tabs>
        <w:tab w:val="center" w:pos="4819"/>
        <w:tab w:val="right" w:pos="9638"/>
      </w:tabs>
    </w:pPr>
  </w:style>
  <w:style w:type="table" w:styleId="Grigliatabella">
    <w:name w:val="Table Grid"/>
    <w:basedOn w:val="Tabellanormale"/>
    <w:rsid w:val="00F86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954565"/>
    <w:rPr>
      <w:rFonts w:ascii="Tahoma" w:hAnsi="Tahoma" w:cs="Tahoma"/>
      <w:sz w:val="16"/>
      <w:szCs w:val="16"/>
    </w:rPr>
  </w:style>
  <w:style w:type="character" w:customStyle="1" w:styleId="TestofumettoCarattere">
    <w:name w:val="Testo fumetto Carattere"/>
    <w:basedOn w:val="Carpredefinitoparagrafo"/>
    <w:link w:val="Testofumetto"/>
    <w:rsid w:val="00954565"/>
    <w:rPr>
      <w:rFonts w:ascii="Tahoma" w:eastAsia="MS Mincho" w:hAnsi="Tahoma" w:cs="Tahoma"/>
      <w:sz w:val="16"/>
      <w:szCs w:val="16"/>
    </w:rPr>
  </w:style>
  <w:style w:type="character" w:styleId="Collegamentoipertestuale">
    <w:name w:val="Hyperlink"/>
    <w:basedOn w:val="Carpredefinitoparagrafo"/>
    <w:uiPriority w:val="99"/>
    <w:rsid w:val="00E46998"/>
    <w:rPr>
      <w:color w:val="0000FF"/>
      <w:u w:val="single"/>
    </w:rPr>
  </w:style>
  <w:style w:type="paragraph" w:styleId="NormaleWeb">
    <w:name w:val="Normal (Web)"/>
    <w:basedOn w:val="Normale"/>
    <w:uiPriority w:val="99"/>
    <w:rsid w:val="008E1260"/>
    <w:pPr>
      <w:spacing w:before="75" w:after="75"/>
    </w:pPr>
    <w:rPr>
      <w:rFonts w:ascii="Times New Roman" w:eastAsia="Times New Roman" w:hAnsi="Times New Roman"/>
    </w:rPr>
  </w:style>
  <w:style w:type="paragraph" w:styleId="Paragrafoelenco">
    <w:name w:val="List Paragraph"/>
    <w:basedOn w:val="Normale"/>
    <w:uiPriority w:val="34"/>
    <w:qFormat/>
    <w:rsid w:val="00161699"/>
    <w:pPr>
      <w:ind w:left="720"/>
      <w:contextualSpacing/>
    </w:pPr>
  </w:style>
  <w:style w:type="paragraph" w:customStyle="1" w:styleId="Default">
    <w:name w:val="Default"/>
    <w:rsid w:val="002004F8"/>
    <w:pPr>
      <w:autoSpaceDE w:val="0"/>
      <w:autoSpaceDN w:val="0"/>
      <w:adjustRightInd w:val="0"/>
    </w:pPr>
    <w:rPr>
      <w:rFonts w:ascii="Verdana" w:hAnsi="Verdana" w:cs="Verdana"/>
      <w:color w:val="000000"/>
      <w:sz w:val="24"/>
      <w:szCs w:val="24"/>
    </w:rPr>
  </w:style>
  <w:style w:type="character" w:styleId="Enfasigrassetto">
    <w:name w:val="Strong"/>
    <w:basedOn w:val="Carpredefinitoparagrafo"/>
    <w:uiPriority w:val="22"/>
    <w:qFormat/>
    <w:rsid w:val="00AF5F28"/>
    <w:rPr>
      <w:b/>
      <w:bCs/>
    </w:rPr>
  </w:style>
  <w:style w:type="character" w:styleId="Enfasicorsivo">
    <w:name w:val="Emphasis"/>
    <w:basedOn w:val="Carpredefinitoparagrafo"/>
    <w:uiPriority w:val="20"/>
    <w:qFormat/>
    <w:rsid w:val="00F56C80"/>
    <w:rPr>
      <w:i/>
      <w:iCs/>
    </w:rPr>
  </w:style>
  <w:style w:type="paragraph" w:styleId="Rientrocorpodeltesto">
    <w:name w:val="Body Text Indent"/>
    <w:basedOn w:val="Normale"/>
    <w:link w:val="RientrocorpodeltestoCarattere"/>
    <w:rsid w:val="00F56C80"/>
    <w:pPr>
      <w:ind w:left="708"/>
    </w:pPr>
    <w:rPr>
      <w:rFonts w:ascii="Century Gothic" w:eastAsia="Times New Roman" w:hAnsi="Century Gothic"/>
    </w:rPr>
  </w:style>
  <w:style w:type="character" w:customStyle="1" w:styleId="RientrocorpodeltestoCarattere">
    <w:name w:val="Rientro corpo del testo Carattere"/>
    <w:basedOn w:val="Carpredefinitoparagrafo"/>
    <w:link w:val="Rientrocorpodeltesto"/>
    <w:rsid w:val="00F56C80"/>
    <w:rPr>
      <w:rFonts w:ascii="Century Gothic" w:hAnsi="Century Gothic"/>
      <w:sz w:val="24"/>
      <w:szCs w:val="24"/>
    </w:rPr>
  </w:style>
  <w:style w:type="character" w:customStyle="1" w:styleId="Titolo1Carattere">
    <w:name w:val="Titolo 1 Carattere"/>
    <w:basedOn w:val="Carpredefinitoparagrafo"/>
    <w:link w:val="Titolo1"/>
    <w:uiPriority w:val="9"/>
    <w:rsid w:val="00F87AEE"/>
    <w:rPr>
      <w:b/>
      <w:bCs/>
      <w:kern w:val="36"/>
      <w:sz w:val="48"/>
      <w:szCs w:val="48"/>
    </w:rPr>
  </w:style>
  <w:style w:type="character" w:customStyle="1" w:styleId="Titolo4Carattere">
    <w:name w:val="Titolo 4 Carattere"/>
    <w:basedOn w:val="Carpredefinitoparagrafo"/>
    <w:link w:val="Titolo4"/>
    <w:uiPriority w:val="9"/>
    <w:rsid w:val="00F87AEE"/>
    <w:rPr>
      <w:b/>
      <w:bCs/>
      <w:sz w:val="24"/>
      <w:szCs w:val="24"/>
    </w:rPr>
  </w:style>
  <w:style w:type="paragraph" w:customStyle="1" w:styleId="Pa1">
    <w:name w:val="Pa1"/>
    <w:basedOn w:val="Default"/>
    <w:next w:val="Default"/>
    <w:uiPriority w:val="99"/>
    <w:rsid w:val="0087045A"/>
    <w:pPr>
      <w:spacing w:line="241" w:lineRule="atLeast"/>
    </w:pPr>
    <w:rPr>
      <w:rFonts w:ascii="Arial Narrow" w:hAnsi="Arial Narrow" w:cs="Times New Roman"/>
      <w:color w:val="auto"/>
    </w:rPr>
  </w:style>
  <w:style w:type="character" w:customStyle="1" w:styleId="A4">
    <w:name w:val="A4"/>
    <w:uiPriority w:val="99"/>
    <w:rsid w:val="0087045A"/>
    <w:rPr>
      <w:rFonts w:cs="Arial Narrow"/>
      <w:color w:val="000000"/>
      <w:sz w:val="56"/>
      <w:szCs w:val="56"/>
    </w:rPr>
  </w:style>
  <w:style w:type="character" w:customStyle="1" w:styleId="A3">
    <w:name w:val="A3"/>
    <w:uiPriority w:val="99"/>
    <w:rsid w:val="0087045A"/>
    <w:rPr>
      <w:rFonts w:cs="Arial Narrow"/>
      <w:b/>
      <w:bCs/>
      <w:color w:val="000000"/>
      <w:sz w:val="28"/>
      <w:szCs w:val="28"/>
    </w:rPr>
  </w:style>
  <w:style w:type="paragraph" w:customStyle="1" w:styleId="Pa5">
    <w:name w:val="Pa5"/>
    <w:basedOn w:val="Default"/>
    <w:next w:val="Default"/>
    <w:uiPriority w:val="99"/>
    <w:rsid w:val="0087045A"/>
    <w:pPr>
      <w:spacing w:line="241" w:lineRule="atLeast"/>
    </w:pPr>
    <w:rPr>
      <w:rFonts w:ascii="Arial Narrow" w:hAnsi="Arial Narrow" w:cs="Times New Roman"/>
      <w:color w:val="auto"/>
    </w:rPr>
  </w:style>
  <w:style w:type="character" w:customStyle="1" w:styleId="A7">
    <w:name w:val="A7"/>
    <w:uiPriority w:val="99"/>
    <w:rsid w:val="0087045A"/>
    <w:rPr>
      <w:rFonts w:ascii="Freehand 59 1 BT" w:hAnsi="Freehand 59 1 BT" w:cs="Freehand 59 1 BT"/>
      <w:color w:val="000000"/>
      <w:sz w:val="80"/>
      <w:szCs w:val="80"/>
    </w:rPr>
  </w:style>
  <w:style w:type="paragraph" w:customStyle="1" w:styleId="Pa6">
    <w:name w:val="Pa6"/>
    <w:basedOn w:val="Default"/>
    <w:next w:val="Default"/>
    <w:uiPriority w:val="99"/>
    <w:rsid w:val="0087045A"/>
    <w:pPr>
      <w:spacing w:line="241" w:lineRule="atLeast"/>
    </w:pPr>
    <w:rPr>
      <w:rFonts w:ascii="Arial Narrow" w:hAnsi="Arial Narrow" w:cs="Times New Roman"/>
      <w:color w:val="auto"/>
    </w:rPr>
  </w:style>
  <w:style w:type="character" w:customStyle="1" w:styleId="A9">
    <w:name w:val="A9"/>
    <w:uiPriority w:val="99"/>
    <w:rsid w:val="0087045A"/>
    <w:rPr>
      <w:rFonts w:ascii="Freehand 59 1 BT" w:hAnsi="Freehand 59 1 BT" w:cs="Freehand 59 1 BT"/>
      <w:color w:val="000000"/>
      <w:sz w:val="79"/>
      <w:szCs w:val="79"/>
    </w:rPr>
  </w:style>
  <w:style w:type="character" w:customStyle="1" w:styleId="A10">
    <w:name w:val="A10"/>
    <w:uiPriority w:val="99"/>
    <w:rsid w:val="0087045A"/>
    <w:rPr>
      <w:rFonts w:ascii="Freehand 59 1 BT" w:hAnsi="Freehand 59 1 BT" w:cs="Freehand 59 1 BT"/>
      <w:color w:val="000000"/>
      <w:sz w:val="59"/>
      <w:szCs w:val="59"/>
    </w:rPr>
  </w:style>
  <w:style w:type="paragraph" w:customStyle="1" w:styleId="Pa2">
    <w:name w:val="Pa2"/>
    <w:basedOn w:val="Default"/>
    <w:next w:val="Default"/>
    <w:uiPriority w:val="99"/>
    <w:rsid w:val="0087045A"/>
    <w:pPr>
      <w:spacing w:line="241" w:lineRule="atLeast"/>
    </w:pPr>
    <w:rPr>
      <w:rFonts w:ascii="Arial Narrow" w:hAnsi="Arial Narrow" w:cs="Times New Roman"/>
      <w:color w:val="auto"/>
    </w:rPr>
  </w:style>
  <w:style w:type="character" w:customStyle="1" w:styleId="A11">
    <w:name w:val="A11"/>
    <w:uiPriority w:val="99"/>
    <w:rsid w:val="0087045A"/>
    <w:rPr>
      <w:rFonts w:cs="Arial Narrow"/>
      <w:color w:val="000000"/>
      <w:sz w:val="22"/>
      <w:szCs w:val="22"/>
    </w:rPr>
  </w:style>
  <w:style w:type="character" w:customStyle="1" w:styleId="A12">
    <w:name w:val="A12"/>
    <w:uiPriority w:val="99"/>
    <w:rsid w:val="0087045A"/>
    <w:rPr>
      <w:rFonts w:cs="Arial Narrow"/>
      <w:b/>
      <w:bCs/>
      <w:color w:val="000000"/>
      <w:sz w:val="36"/>
      <w:szCs w:val="36"/>
    </w:rPr>
  </w:style>
  <w:style w:type="paragraph" w:customStyle="1" w:styleId="Pa0">
    <w:name w:val="Pa0"/>
    <w:basedOn w:val="Default"/>
    <w:next w:val="Default"/>
    <w:uiPriority w:val="99"/>
    <w:rsid w:val="0087045A"/>
    <w:pPr>
      <w:spacing w:line="241" w:lineRule="atLeast"/>
    </w:pPr>
    <w:rPr>
      <w:rFonts w:ascii="Arial Narrow" w:hAnsi="Arial Narrow" w:cs="Times New Roman"/>
      <w:color w:val="auto"/>
    </w:rPr>
  </w:style>
  <w:style w:type="character" w:customStyle="1" w:styleId="st">
    <w:name w:val="st"/>
    <w:basedOn w:val="Carpredefinitoparagrafo"/>
    <w:rsid w:val="00946A43"/>
  </w:style>
  <w:style w:type="paragraph" w:styleId="Testonormale">
    <w:name w:val="Plain Text"/>
    <w:basedOn w:val="Normale"/>
    <w:link w:val="TestonormaleCarattere"/>
    <w:uiPriority w:val="99"/>
    <w:unhideWhenUsed/>
    <w:rsid w:val="005918BD"/>
    <w:rPr>
      <w:rFonts w:ascii="Consolas" w:eastAsiaTheme="minorHAnsi" w:hAnsi="Consolas"/>
      <w:sz w:val="21"/>
      <w:szCs w:val="21"/>
    </w:rPr>
  </w:style>
  <w:style w:type="character" w:customStyle="1" w:styleId="TestonormaleCarattere">
    <w:name w:val="Testo normale Carattere"/>
    <w:basedOn w:val="Carpredefinitoparagrafo"/>
    <w:link w:val="Testonormale"/>
    <w:uiPriority w:val="99"/>
    <w:rsid w:val="005918BD"/>
    <w:rPr>
      <w:rFonts w:ascii="Consolas" w:eastAsiaTheme="minorHAnsi" w:hAnsi="Consolas"/>
      <w:sz w:val="21"/>
      <w:szCs w:val="21"/>
    </w:rPr>
  </w:style>
  <w:style w:type="paragraph" w:styleId="Titolo">
    <w:name w:val="Title"/>
    <w:basedOn w:val="Normale"/>
    <w:link w:val="TitoloCarattere"/>
    <w:qFormat/>
    <w:rsid w:val="0011553E"/>
    <w:pPr>
      <w:pBdr>
        <w:left w:val="single" w:sz="12" w:space="4" w:color="993366"/>
        <w:bottom w:val="single" w:sz="48" w:space="1" w:color="993366"/>
      </w:pBdr>
    </w:pPr>
    <w:rPr>
      <w:rFonts w:ascii="Century Gothic" w:eastAsia="Times New Roman" w:hAnsi="Century Gothic" w:cs="Arial"/>
      <w:color w:val="008000"/>
      <w:position w:val="10"/>
      <w:sz w:val="52"/>
      <w:szCs w:val="52"/>
      <w:lang w:val="en-US" w:eastAsia="en-US"/>
    </w:rPr>
  </w:style>
  <w:style w:type="character" w:customStyle="1" w:styleId="TitoloCarattere">
    <w:name w:val="Titolo Carattere"/>
    <w:basedOn w:val="Carpredefinitoparagrafo"/>
    <w:link w:val="Titolo"/>
    <w:rsid w:val="0011553E"/>
    <w:rPr>
      <w:rFonts w:ascii="Century Gothic" w:hAnsi="Century Gothic" w:cs="Arial"/>
      <w:color w:val="008000"/>
      <w:position w:val="10"/>
      <w:sz w:val="52"/>
      <w:szCs w:val="52"/>
      <w:lang w:val="en-US" w:eastAsia="en-US"/>
    </w:rPr>
  </w:style>
  <w:style w:type="character" w:customStyle="1" w:styleId="Titolo2Carattere">
    <w:name w:val="Titolo 2 Carattere"/>
    <w:basedOn w:val="Carpredefinitoparagrafo"/>
    <w:link w:val="Titolo2"/>
    <w:semiHidden/>
    <w:rsid w:val="001B59BD"/>
    <w:rPr>
      <w:rFonts w:asciiTheme="majorHAnsi" w:eastAsiaTheme="majorEastAsia" w:hAnsiTheme="majorHAnsi" w:cstheme="majorBidi"/>
      <w:color w:val="365F91" w:themeColor="accent1" w:themeShade="BF"/>
      <w:sz w:val="26"/>
      <w:szCs w:val="26"/>
    </w:rPr>
  </w:style>
  <w:style w:type="character" w:customStyle="1" w:styleId="valido2">
    <w:name w:val="valido2"/>
    <w:basedOn w:val="Carpredefinitoparagrafo"/>
    <w:rsid w:val="00970EC7"/>
    <w:rPr>
      <w:b/>
      <w:bCs/>
      <w:color w:val="8DB34C"/>
      <w:sz w:val="20"/>
      <w:szCs w:val="20"/>
    </w:rPr>
  </w:style>
  <w:style w:type="character" w:customStyle="1" w:styleId="apple-converted-space">
    <w:name w:val="apple-converted-space"/>
    <w:basedOn w:val="Carpredefinitoparagrafo"/>
    <w:rsid w:val="00F56820"/>
  </w:style>
  <w:style w:type="paragraph" w:styleId="Nessunaspaziatura">
    <w:name w:val="No Spacing"/>
    <w:uiPriority w:val="1"/>
    <w:qFormat/>
    <w:rsid w:val="005F70F8"/>
    <w:rPr>
      <w:rFonts w:asciiTheme="minorHAnsi" w:eastAsiaTheme="minorHAnsi" w:hAnsiTheme="minorHAnsi" w:cstheme="minorBidi"/>
      <w:sz w:val="22"/>
      <w:szCs w:val="22"/>
      <w:lang w:eastAsia="en-US"/>
    </w:rPr>
  </w:style>
  <w:style w:type="character" w:customStyle="1" w:styleId="desc-scheda">
    <w:name w:val="desc-scheda"/>
    <w:basedOn w:val="Carpredefinitoparagrafo"/>
    <w:rsid w:val="00773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01682">
      <w:bodyDiv w:val="1"/>
      <w:marLeft w:val="0"/>
      <w:marRight w:val="0"/>
      <w:marTop w:val="0"/>
      <w:marBottom w:val="0"/>
      <w:divBdr>
        <w:top w:val="none" w:sz="0" w:space="0" w:color="auto"/>
        <w:left w:val="none" w:sz="0" w:space="0" w:color="auto"/>
        <w:bottom w:val="none" w:sz="0" w:space="0" w:color="auto"/>
        <w:right w:val="none" w:sz="0" w:space="0" w:color="auto"/>
      </w:divBdr>
    </w:div>
    <w:div w:id="149952328">
      <w:bodyDiv w:val="1"/>
      <w:marLeft w:val="0"/>
      <w:marRight w:val="0"/>
      <w:marTop w:val="0"/>
      <w:marBottom w:val="0"/>
      <w:divBdr>
        <w:top w:val="none" w:sz="0" w:space="0" w:color="auto"/>
        <w:left w:val="none" w:sz="0" w:space="0" w:color="auto"/>
        <w:bottom w:val="none" w:sz="0" w:space="0" w:color="auto"/>
        <w:right w:val="none" w:sz="0" w:space="0" w:color="auto"/>
      </w:divBdr>
    </w:div>
    <w:div w:id="155802841">
      <w:bodyDiv w:val="1"/>
      <w:marLeft w:val="0"/>
      <w:marRight w:val="0"/>
      <w:marTop w:val="0"/>
      <w:marBottom w:val="0"/>
      <w:divBdr>
        <w:top w:val="none" w:sz="0" w:space="0" w:color="auto"/>
        <w:left w:val="none" w:sz="0" w:space="0" w:color="auto"/>
        <w:bottom w:val="none" w:sz="0" w:space="0" w:color="auto"/>
        <w:right w:val="none" w:sz="0" w:space="0" w:color="auto"/>
      </w:divBdr>
      <w:divsChild>
        <w:div w:id="485903582">
          <w:marLeft w:val="0"/>
          <w:marRight w:val="0"/>
          <w:marTop w:val="0"/>
          <w:marBottom w:val="0"/>
          <w:divBdr>
            <w:top w:val="none" w:sz="0" w:space="0" w:color="auto"/>
            <w:left w:val="none" w:sz="0" w:space="0" w:color="auto"/>
            <w:bottom w:val="none" w:sz="0" w:space="0" w:color="auto"/>
            <w:right w:val="none" w:sz="0" w:space="0" w:color="auto"/>
          </w:divBdr>
          <w:divsChild>
            <w:div w:id="14123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18709">
      <w:bodyDiv w:val="1"/>
      <w:marLeft w:val="0"/>
      <w:marRight w:val="0"/>
      <w:marTop w:val="0"/>
      <w:marBottom w:val="0"/>
      <w:divBdr>
        <w:top w:val="none" w:sz="0" w:space="0" w:color="auto"/>
        <w:left w:val="none" w:sz="0" w:space="0" w:color="auto"/>
        <w:bottom w:val="none" w:sz="0" w:space="0" w:color="auto"/>
        <w:right w:val="none" w:sz="0" w:space="0" w:color="auto"/>
      </w:divBdr>
    </w:div>
    <w:div w:id="228883991">
      <w:bodyDiv w:val="1"/>
      <w:marLeft w:val="0"/>
      <w:marRight w:val="0"/>
      <w:marTop w:val="0"/>
      <w:marBottom w:val="0"/>
      <w:divBdr>
        <w:top w:val="none" w:sz="0" w:space="0" w:color="auto"/>
        <w:left w:val="none" w:sz="0" w:space="0" w:color="auto"/>
        <w:bottom w:val="none" w:sz="0" w:space="0" w:color="auto"/>
        <w:right w:val="none" w:sz="0" w:space="0" w:color="auto"/>
      </w:divBdr>
    </w:div>
    <w:div w:id="270161578">
      <w:bodyDiv w:val="1"/>
      <w:marLeft w:val="0"/>
      <w:marRight w:val="0"/>
      <w:marTop w:val="0"/>
      <w:marBottom w:val="0"/>
      <w:divBdr>
        <w:top w:val="none" w:sz="0" w:space="0" w:color="auto"/>
        <w:left w:val="none" w:sz="0" w:space="0" w:color="auto"/>
        <w:bottom w:val="none" w:sz="0" w:space="0" w:color="auto"/>
        <w:right w:val="none" w:sz="0" w:space="0" w:color="auto"/>
      </w:divBdr>
    </w:div>
    <w:div w:id="295570533">
      <w:bodyDiv w:val="1"/>
      <w:marLeft w:val="0"/>
      <w:marRight w:val="0"/>
      <w:marTop w:val="0"/>
      <w:marBottom w:val="0"/>
      <w:divBdr>
        <w:top w:val="none" w:sz="0" w:space="0" w:color="auto"/>
        <w:left w:val="none" w:sz="0" w:space="0" w:color="auto"/>
        <w:bottom w:val="none" w:sz="0" w:space="0" w:color="auto"/>
        <w:right w:val="none" w:sz="0" w:space="0" w:color="auto"/>
      </w:divBdr>
    </w:div>
    <w:div w:id="396635539">
      <w:bodyDiv w:val="1"/>
      <w:marLeft w:val="0"/>
      <w:marRight w:val="0"/>
      <w:marTop w:val="0"/>
      <w:marBottom w:val="0"/>
      <w:divBdr>
        <w:top w:val="none" w:sz="0" w:space="0" w:color="auto"/>
        <w:left w:val="none" w:sz="0" w:space="0" w:color="auto"/>
        <w:bottom w:val="none" w:sz="0" w:space="0" w:color="auto"/>
        <w:right w:val="none" w:sz="0" w:space="0" w:color="auto"/>
      </w:divBdr>
    </w:div>
    <w:div w:id="411051787">
      <w:bodyDiv w:val="1"/>
      <w:marLeft w:val="0"/>
      <w:marRight w:val="0"/>
      <w:marTop w:val="0"/>
      <w:marBottom w:val="0"/>
      <w:divBdr>
        <w:top w:val="none" w:sz="0" w:space="0" w:color="auto"/>
        <w:left w:val="none" w:sz="0" w:space="0" w:color="auto"/>
        <w:bottom w:val="none" w:sz="0" w:space="0" w:color="auto"/>
        <w:right w:val="none" w:sz="0" w:space="0" w:color="auto"/>
      </w:divBdr>
    </w:div>
    <w:div w:id="479808730">
      <w:bodyDiv w:val="1"/>
      <w:marLeft w:val="0"/>
      <w:marRight w:val="0"/>
      <w:marTop w:val="0"/>
      <w:marBottom w:val="0"/>
      <w:divBdr>
        <w:top w:val="none" w:sz="0" w:space="0" w:color="auto"/>
        <w:left w:val="none" w:sz="0" w:space="0" w:color="auto"/>
        <w:bottom w:val="none" w:sz="0" w:space="0" w:color="auto"/>
        <w:right w:val="none" w:sz="0" w:space="0" w:color="auto"/>
      </w:divBdr>
    </w:div>
    <w:div w:id="504632142">
      <w:bodyDiv w:val="1"/>
      <w:marLeft w:val="0"/>
      <w:marRight w:val="0"/>
      <w:marTop w:val="0"/>
      <w:marBottom w:val="0"/>
      <w:divBdr>
        <w:top w:val="none" w:sz="0" w:space="0" w:color="auto"/>
        <w:left w:val="none" w:sz="0" w:space="0" w:color="auto"/>
        <w:bottom w:val="none" w:sz="0" w:space="0" w:color="auto"/>
        <w:right w:val="none" w:sz="0" w:space="0" w:color="auto"/>
      </w:divBdr>
    </w:div>
    <w:div w:id="524563740">
      <w:bodyDiv w:val="1"/>
      <w:marLeft w:val="0"/>
      <w:marRight w:val="0"/>
      <w:marTop w:val="0"/>
      <w:marBottom w:val="0"/>
      <w:divBdr>
        <w:top w:val="none" w:sz="0" w:space="0" w:color="auto"/>
        <w:left w:val="none" w:sz="0" w:space="0" w:color="auto"/>
        <w:bottom w:val="none" w:sz="0" w:space="0" w:color="auto"/>
        <w:right w:val="none" w:sz="0" w:space="0" w:color="auto"/>
      </w:divBdr>
    </w:div>
    <w:div w:id="530150831">
      <w:bodyDiv w:val="1"/>
      <w:marLeft w:val="0"/>
      <w:marRight w:val="0"/>
      <w:marTop w:val="0"/>
      <w:marBottom w:val="0"/>
      <w:divBdr>
        <w:top w:val="none" w:sz="0" w:space="0" w:color="auto"/>
        <w:left w:val="none" w:sz="0" w:space="0" w:color="auto"/>
        <w:bottom w:val="none" w:sz="0" w:space="0" w:color="auto"/>
        <w:right w:val="none" w:sz="0" w:space="0" w:color="auto"/>
      </w:divBdr>
    </w:div>
    <w:div w:id="557279152">
      <w:bodyDiv w:val="1"/>
      <w:marLeft w:val="0"/>
      <w:marRight w:val="0"/>
      <w:marTop w:val="0"/>
      <w:marBottom w:val="0"/>
      <w:divBdr>
        <w:top w:val="none" w:sz="0" w:space="0" w:color="auto"/>
        <w:left w:val="none" w:sz="0" w:space="0" w:color="auto"/>
        <w:bottom w:val="none" w:sz="0" w:space="0" w:color="auto"/>
        <w:right w:val="none" w:sz="0" w:space="0" w:color="auto"/>
      </w:divBdr>
    </w:div>
    <w:div w:id="577904695">
      <w:bodyDiv w:val="1"/>
      <w:marLeft w:val="0"/>
      <w:marRight w:val="0"/>
      <w:marTop w:val="0"/>
      <w:marBottom w:val="0"/>
      <w:divBdr>
        <w:top w:val="none" w:sz="0" w:space="0" w:color="auto"/>
        <w:left w:val="none" w:sz="0" w:space="0" w:color="auto"/>
        <w:bottom w:val="none" w:sz="0" w:space="0" w:color="auto"/>
        <w:right w:val="none" w:sz="0" w:space="0" w:color="auto"/>
      </w:divBdr>
    </w:div>
    <w:div w:id="642974704">
      <w:bodyDiv w:val="1"/>
      <w:marLeft w:val="0"/>
      <w:marRight w:val="0"/>
      <w:marTop w:val="0"/>
      <w:marBottom w:val="0"/>
      <w:divBdr>
        <w:top w:val="none" w:sz="0" w:space="0" w:color="auto"/>
        <w:left w:val="none" w:sz="0" w:space="0" w:color="auto"/>
        <w:bottom w:val="none" w:sz="0" w:space="0" w:color="auto"/>
        <w:right w:val="none" w:sz="0" w:space="0" w:color="auto"/>
      </w:divBdr>
    </w:div>
    <w:div w:id="852888378">
      <w:bodyDiv w:val="1"/>
      <w:marLeft w:val="0"/>
      <w:marRight w:val="0"/>
      <w:marTop w:val="0"/>
      <w:marBottom w:val="0"/>
      <w:divBdr>
        <w:top w:val="none" w:sz="0" w:space="0" w:color="auto"/>
        <w:left w:val="none" w:sz="0" w:space="0" w:color="auto"/>
        <w:bottom w:val="none" w:sz="0" w:space="0" w:color="auto"/>
        <w:right w:val="none" w:sz="0" w:space="0" w:color="auto"/>
      </w:divBdr>
    </w:div>
    <w:div w:id="855533088">
      <w:bodyDiv w:val="1"/>
      <w:marLeft w:val="0"/>
      <w:marRight w:val="0"/>
      <w:marTop w:val="0"/>
      <w:marBottom w:val="0"/>
      <w:divBdr>
        <w:top w:val="none" w:sz="0" w:space="0" w:color="auto"/>
        <w:left w:val="none" w:sz="0" w:space="0" w:color="auto"/>
        <w:bottom w:val="none" w:sz="0" w:space="0" w:color="auto"/>
        <w:right w:val="none" w:sz="0" w:space="0" w:color="auto"/>
      </w:divBdr>
    </w:div>
    <w:div w:id="909391645">
      <w:bodyDiv w:val="1"/>
      <w:marLeft w:val="0"/>
      <w:marRight w:val="0"/>
      <w:marTop w:val="0"/>
      <w:marBottom w:val="0"/>
      <w:divBdr>
        <w:top w:val="none" w:sz="0" w:space="0" w:color="auto"/>
        <w:left w:val="none" w:sz="0" w:space="0" w:color="auto"/>
        <w:bottom w:val="none" w:sz="0" w:space="0" w:color="auto"/>
        <w:right w:val="none" w:sz="0" w:space="0" w:color="auto"/>
      </w:divBdr>
      <w:divsChild>
        <w:div w:id="993265616">
          <w:marLeft w:val="0"/>
          <w:marRight w:val="0"/>
          <w:marTop w:val="0"/>
          <w:marBottom w:val="0"/>
          <w:divBdr>
            <w:top w:val="none" w:sz="0" w:space="0" w:color="auto"/>
            <w:left w:val="none" w:sz="0" w:space="0" w:color="auto"/>
            <w:bottom w:val="none" w:sz="0" w:space="0" w:color="auto"/>
            <w:right w:val="none" w:sz="0" w:space="0" w:color="auto"/>
          </w:divBdr>
          <w:divsChild>
            <w:div w:id="2023626508">
              <w:marLeft w:val="0"/>
              <w:marRight w:val="0"/>
              <w:marTop w:val="0"/>
              <w:marBottom w:val="0"/>
              <w:divBdr>
                <w:top w:val="none" w:sz="0" w:space="0" w:color="auto"/>
                <w:left w:val="none" w:sz="0" w:space="0" w:color="auto"/>
                <w:bottom w:val="none" w:sz="0" w:space="0" w:color="auto"/>
                <w:right w:val="none" w:sz="0" w:space="0" w:color="auto"/>
              </w:divBdr>
              <w:divsChild>
                <w:div w:id="1520899143">
                  <w:marLeft w:val="0"/>
                  <w:marRight w:val="0"/>
                  <w:marTop w:val="0"/>
                  <w:marBottom w:val="0"/>
                  <w:divBdr>
                    <w:top w:val="none" w:sz="0" w:space="0" w:color="auto"/>
                    <w:left w:val="none" w:sz="0" w:space="0" w:color="auto"/>
                    <w:bottom w:val="none" w:sz="0" w:space="0" w:color="auto"/>
                    <w:right w:val="none" w:sz="0" w:space="0" w:color="auto"/>
                  </w:divBdr>
                  <w:divsChild>
                    <w:div w:id="1609653680">
                      <w:marLeft w:val="0"/>
                      <w:marRight w:val="0"/>
                      <w:marTop w:val="0"/>
                      <w:marBottom w:val="0"/>
                      <w:divBdr>
                        <w:top w:val="none" w:sz="0" w:space="0" w:color="auto"/>
                        <w:left w:val="none" w:sz="0" w:space="0" w:color="auto"/>
                        <w:bottom w:val="none" w:sz="0" w:space="0" w:color="auto"/>
                        <w:right w:val="none" w:sz="0" w:space="0" w:color="auto"/>
                      </w:divBdr>
                      <w:divsChild>
                        <w:div w:id="937755530">
                          <w:marLeft w:val="0"/>
                          <w:marRight w:val="0"/>
                          <w:marTop w:val="0"/>
                          <w:marBottom w:val="0"/>
                          <w:divBdr>
                            <w:top w:val="none" w:sz="0" w:space="0" w:color="auto"/>
                            <w:left w:val="none" w:sz="0" w:space="0" w:color="auto"/>
                            <w:bottom w:val="none" w:sz="0" w:space="0" w:color="auto"/>
                            <w:right w:val="none" w:sz="0" w:space="0" w:color="auto"/>
                          </w:divBdr>
                          <w:divsChild>
                            <w:div w:id="159181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659662">
      <w:bodyDiv w:val="1"/>
      <w:marLeft w:val="0"/>
      <w:marRight w:val="0"/>
      <w:marTop w:val="0"/>
      <w:marBottom w:val="0"/>
      <w:divBdr>
        <w:top w:val="none" w:sz="0" w:space="0" w:color="auto"/>
        <w:left w:val="none" w:sz="0" w:space="0" w:color="auto"/>
        <w:bottom w:val="none" w:sz="0" w:space="0" w:color="auto"/>
        <w:right w:val="none" w:sz="0" w:space="0" w:color="auto"/>
      </w:divBdr>
      <w:divsChild>
        <w:div w:id="987826148">
          <w:marLeft w:val="0"/>
          <w:marRight w:val="0"/>
          <w:marTop w:val="0"/>
          <w:marBottom w:val="0"/>
          <w:divBdr>
            <w:top w:val="none" w:sz="0" w:space="0" w:color="auto"/>
            <w:left w:val="none" w:sz="0" w:space="0" w:color="auto"/>
            <w:bottom w:val="none" w:sz="0" w:space="0" w:color="auto"/>
            <w:right w:val="none" w:sz="0" w:space="0" w:color="auto"/>
          </w:divBdr>
          <w:divsChild>
            <w:div w:id="761803404">
              <w:marLeft w:val="0"/>
              <w:marRight w:val="0"/>
              <w:marTop w:val="0"/>
              <w:marBottom w:val="0"/>
              <w:divBdr>
                <w:top w:val="none" w:sz="0" w:space="0" w:color="auto"/>
                <w:left w:val="none" w:sz="0" w:space="0" w:color="auto"/>
                <w:bottom w:val="none" w:sz="0" w:space="0" w:color="auto"/>
                <w:right w:val="none" w:sz="0" w:space="0" w:color="auto"/>
              </w:divBdr>
              <w:divsChild>
                <w:div w:id="889415151">
                  <w:marLeft w:val="0"/>
                  <w:marRight w:val="0"/>
                  <w:marTop w:val="0"/>
                  <w:marBottom w:val="0"/>
                  <w:divBdr>
                    <w:top w:val="none" w:sz="0" w:space="0" w:color="auto"/>
                    <w:left w:val="none" w:sz="0" w:space="0" w:color="auto"/>
                    <w:bottom w:val="none" w:sz="0" w:space="0" w:color="auto"/>
                    <w:right w:val="none" w:sz="0" w:space="0" w:color="auto"/>
                  </w:divBdr>
                  <w:divsChild>
                    <w:div w:id="1001195895">
                      <w:marLeft w:val="0"/>
                      <w:marRight w:val="0"/>
                      <w:marTop w:val="0"/>
                      <w:marBottom w:val="0"/>
                      <w:divBdr>
                        <w:top w:val="none" w:sz="0" w:space="0" w:color="auto"/>
                        <w:left w:val="none" w:sz="0" w:space="0" w:color="auto"/>
                        <w:bottom w:val="none" w:sz="0" w:space="0" w:color="auto"/>
                        <w:right w:val="none" w:sz="0" w:space="0" w:color="auto"/>
                      </w:divBdr>
                      <w:divsChild>
                        <w:div w:id="293416684">
                          <w:marLeft w:val="0"/>
                          <w:marRight w:val="0"/>
                          <w:marTop w:val="0"/>
                          <w:marBottom w:val="0"/>
                          <w:divBdr>
                            <w:top w:val="none" w:sz="0" w:space="0" w:color="auto"/>
                            <w:left w:val="none" w:sz="0" w:space="0" w:color="auto"/>
                            <w:bottom w:val="none" w:sz="0" w:space="0" w:color="auto"/>
                            <w:right w:val="none" w:sz="0" w:space="0" w:color="auto"/>
                          </w:divBdr>
                          <w:divsChild>
                            <w:div w:id="12796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479295">
      <w:bodyDiv w:val="1"/>
      <w:marLeft w:val="0"/>
      <w:marRight w:val="0"/>
      <w:marTop w:val="0"/>
      <w:marBottom w:val="0"/>
      <w:divBdr>
        <w:top w:val="none" w:sz="0" w:space="0" w:color="auto"/>
        <w:left w:val="none" w:sz="0" w:space="0" w:color="auto"/>
        <w:bottom w:val="none" w:sz="0" w:space="0" w:color="auto"/>
        <w:right w:val="none" w:sz="0" w:space="0" w:color="auto"/>
      </w:divBdr>
    </w:div>
    <w:div w:id="1099717137">
      <w:bodyDiv w:val="1"/>
      <w:marLeft w:val="0"/>
      <w:marRight w:val="0"/>
      <w:marTop w:val="0"/>
      <w:marBottom w:val="0"/>
      <w:divBdr>
        <w:top w:val="none" w:sz="0" w:space="0" w:color="auto"/>
        <w:left w:val="none" w:sz="0" w:space="0" w:color="auto"/>
        <w:bottom w:val="none" w:sz="0" w:space="0" w:color="auto"/>
        <w:right w:val="none" w:sz="0" w:space="0" w:color="auto"/>
      </w:divBdr>
      <w:divsChild>
        <w:div w:id="1877041868">
          <w:marLeft w:val="0"/>
          <w:marRight w:val="0"/>
          <w:marTop w:val="0"/>
          <w:marBottom w:val="0"/>
          <w:divBdr>
            <w:top w:val="none" w:sz="0" w:space="0" w:color="auto"/>
            <w:left w:val="none" w:sz="0" w:space="0" w:color="auto"/>
            <w:bottom w:val="none" w:sz="0" w:space="0" w:color="auto"/>
            <w:right w:val="none" w:sz="0" w:space="0" w:color="auto"/>
          </w:divBdr>
          <w:divsChild>
            <w:div w:id="1675761985">
              <w:marLeft w:val="0"/>
              <w:marRight w:val="300"/>
              <w:marTop w:val="1050"/>
              <w:marBottom w:val="0"/>
              <w:divBdr>
                <w:top w:val="none" w:sz="0" w:space="0" w:color="auto"/>
                <w:left w:val="none" w:sz="0" w:space="0" w:color="auto"/>
                <w:bottom w:val="none" w:sz="0" w:space="0" w:color="auto"/>
                <w:right w:val="none" w:sz="0" w:space="0" w:color="auto"/>
              </w:divBdr>
              <w:divsChild>
                <w:div w:id="1579249774">
                  <w:marLeft w:val="0"/>
                  <w:marRight w:val="0"/>
                  <w:marTop w:val="0"/>
                  <w:marBottom w:val="0"/>
                  <w:divBdr>
                    <w:top w:val="none" w:sz="0" w:space="0" w:color="auto"/>
                    <w:left w:val="none" w:sz="0" w:space="0" w:color="auto"/>
                    <w:bottom w:val="none" w:sz="0" w:space="0" w:color="auto"/>
                    <w:right w:val="none" w:sz="0" w:space="0" w:color="auto"/>
                  </w:divBdr>
                  <w:divsChild>
                    <w:div w:id="858812953">
                      <w:marLeft w:val="0"/>
                      <w:marRight w:val="0"/>
                      <w:marTop w:val="0"/>
                      <w:marBottom w:val="0"/>
                      <w:divBdr>
                        <w:top w:val="none" w:sz="0" w:space="0" w:color="auto"/>
                        <w:left w:val="none" w:sz="0" w:space="0" w:color="auto"/>
                        <w:bottom w:val="none" w:sz="0" w:space="0" w:color="auto"/>
                        <w:right w:val="none" w:sz="0" w:space="0" w:color="auto"/>
                      </w:divBdr>
                    </w:div>
                    <w:div w:id="1447504089">
                      <w:marLeft w:val="0"/>
                      <w:marRight w:val="0"/>
                      <w:marTop w:val="0"/>
                      <w:marBottom w:val="225"/>
                      <w:divBdr>
                        <w:top w:val="none" w:sz="0" w:space="0" w:color="auto"/>
                        <w:left w:val="none" w:sz="0" w:space="0" w:color="auto"/>
                        <w:bottom w:val="none" w:sz="0" w:space="0" w:color="auto"/>
                        <w:right w:val="none" w:sz="0" w:space="0" w:color="auto"/>
                      </w:divBdr>
                    </w:div>
                    <w:div w:id="956176695">
                      <w:marLeft w:val="0"/>
                      <w:marRight w:val="0"/>
                      <w:marTop w:val="0"/>
                      <w:marBottom w:val="225"/>
                      <w:divBdr>
                        <w:top w:val="none" w:sz="0" w:space="0" w:color="auto"/>
                        <w:left w:val="none" w:sz="0" w:space="0" w:color="auto"/>
                        <w:bottom w:val="none" w:sz="0" w:space="0" w:color="auto"/>
                        <w:right w:val="none" w:sz="0" w:space="0" w:color="auto"/>
                      </w:divBdr>
                      <w:divsChild>
                        <w:div w:id="850069276">
                          <w:marLeft w:val="0"/>
                          <w:marRight w:val="0"/>
                          <w:marTop w:val="0"/>
                          <w:marBottom w:val="225"/>
                          <w:divBdr>
                            <w:top w:val="none" w:sz="0" w:space="0" w:color="auto"/>
                            <w:left w:val="none" w:sz="0" w:space="0" w:color="auto"/>
                            <w:bottom w:val="none" w:sz="0" w:space="0" w:color="auto"/>
                            <w:right w:val="none" w:sz="0" w:space="0" w:color="auto"/>
                          </w:divBdr>
                          <w:divsChild>
                            <w:div w:id="836308126">
                              <w:marLeft w:val="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371136">
      <w:bodyDiv w:val="1"/>
      <w:marLeft w:val="0"/>
      <w:marRight w:val="0"/>
      <w:marTop w:val="0"/>
      <w:marBottom w:val="0"/>
      <w:divBdr>
        <w:top w:val="none" w:sz="0" w:space="0" w:color="auto"/>
        <w:left w:val="none" w:sz="0" w:space="0" w:color="auto"/>
        <w:bottom w:val="none" w:sz="0" w:space="0" w:color="auto"/>
        <w:right w:val="none" w:sz="0" w:space="0" w:color="auto"/>
      </w:divBdr>
    </w:div>
    <w:div w:id="1239171502">
      <w:bodyDiv w:val="1"/>
      <w:marLeft w:val="0"/>
      <w:marRight w:val="0"/>
      <w:marTop w:val="0"/>
      <w:marBottom w:val="0"/>
      <w:divBdr>
        <w:top w:val="none" w:sz="0" w:space="0" w:color="auto"/>
        <w:left w:val="none" w:sz="0" w:space="0" w:color="auto"/>
        <w:bottom w:val="none" w:sz="0" w:space="0" w:color="auto"/>
        <w:right w:val="none" w:sz="0" w:space="0" w:color="auto"/>
      </w:divBdr>
    </w:div>
    <w:div w:id="1259017926">
      <w:bodyDiv w:val="1"/>
      <w:marLeft w:val="0"/>
      <w:marRight w:val="0"/>
      <w:marTop w:val="0"/>
      <w:marBottom w:val="0"/>
      <w:divBdr>
        <w:top w:val="none" w:sz="0" w:space="0" w:color="auto"/>
        <w:left w:val="none" w:sz="0" w:space="0" w:color="auto"/>
        <w:bottom w:val="none" w:sz="0" w:space="0" w:color="auto"/>
        <w:right w:val="none" w:sz="0" w:space="0" w:color="auto"/>
      </w:divBdr>
      <w:divsChild>
        <w:div w:id="173034984">
          <w:marLeft w:val="0"/>
          <w:marRight w:val="0"/>
          <w:marTop w:val="0"/>
          <w:marBottom w:val="0"/>
          <w:divBdr>
            <w:top w:val="none" w:sz="0" w:space="0" w:color="auto"/>
            <w:left w:val="none" w:sz="0" w:space="0" w:color="auto"/>
            <w:bottom w:val="none" w:sz="0" w:space="0" w:color="auto"/>
            <w:right w:val="none" w:sz="0" w:space="0" w:color="auto"/>
          </w:divBdr>
          <w:divsChild>
            <w:div w:id="1577781919">
              <w:marLeft w:val="0"/>
              <w:marRight w:val="300"/>
              <w:marTop w:val="1050"/>
              <w:marBottom w:val="0"/>
              <w:divBdr>
                <w:top w:val="none" w:sz="0" w:space="0" w:color="auto"/>
                <w:left w:val="none" w:sz="0" w:space="0" w:color="auto"/>
                <w:bottom w:val="none" w:sz="0" w:space="0" w:color="auto"/>
                <w:right w:val="none" w:sz="0" w:space="0" w:color="auto"/>
              </w:divBdr>
              <w:divsChild>
                <w:div w:id="1663701192">
                  <w:marLeft w:val="0"/>
                  <w:marRight w:val="0"/>
                  <w:marTop w:val="0"/>
                  <w:marBottom w:val="0"/>
                  <w:divBdr>
                    <w:top w:val="none" w:sz="0" w:space="0" w:color="auto"/>
                    <w:left w:val="none" w:sz="0" w:space="0" w:color="auto"/>
                    <w:bottom w:val="none" w:sz="0" w:space="0" w:color="auto"/>
                    <w:right w:val="none" w:sz="0" w:space="0" w:color="auto"/>
                  </w:divBdr>
                  <w:divsChild>
                    <w:div w:id="1988046882">
                      <w:marLeft w:val="0"/>
                      <w:marRight w:val="0"/>
                      <w:marTop w:val="0"/>
                      <w:marBottom w:val="0"/>
                      <w:divBdr>
                        <w:top w:val="none" w:sz="0" w:space="0" w:color="auto"/>
                        <w:left w:val="none" w:sz="0" w:space="0" w:color="auto"/>
                        <w:bottom w:val="none" w:sz="0" w:space="0" w:color="auto"/>
                        <w:right w:val="none" w:sz="0" w:space="0" w:color="auto"/>
                      </w:divBdr>
                    </w:div>
                    <w:div w:id="646785609">
                      <w:marLeft w:val="0"/>
                      <w:marRight w:val="0"/>
                      <w:marTop w:val="0"/>
                      <w:marBottom w:val="225"/>
                      <w:divBdr>
                        <w:top w:val="none" w:sz="0" w:space="0" w:color="auto"/>
                        <w:left w:val="none" w:sz="0" w:space="0" w:color="auto"/>
                        <w:bottom w:val="none" w:sz="0" w:space="0" w:color="auto"/>
                        <w:right w:val="none" w:sz="0" w:space="0" w:color="auto"/>
                      </w:divBdr>
                    </w:div>
                    <w:div w:id="1436049747">
                      <w:marLeft w:val="0"/>
                      <w:marRight w:val="0"/>
                      <w:marTop w:val="0"/>
                      <w:marBottom w:val="225"/>
                      <w:divBdr>
                        <w:top w:val="none" w:sz="0" w:space="0" w:color="auto"/>
                        <w:left w:val="none" w:sz="0" w:space="0" w:color="auto"/>
                        <w:bottom w:val="none" w:sz="0" w:space="0" w:color="auto"/>
                        <w:right w:val="none" w:sz="0" w:space="0" w:color="auto"/>
                      </w:divBdr>
                      <w:divsChild>
                        <w:div w:id="300310654">
                          <w:marLeft w:val="0"/>
                          <w:marRight w:val="0"/>
                          <w:marTop w:val="0"/>
                          <w:marBottom w:val="225"/>
                          <w:divBdr>
                            <w:top w:val="none" w:sz="0" w:space="0" w:color="auto"/>
                            <w:left w:val="none" w:sz="0" w:space="0" w:color="auto"/>
                            <w:bottom w:val="none" w:sz="0" w:space="0" w:color="auto"/>
                            <w:right w:val="none" w:sz="0" w:space="0" w:color="auto"/>
                          </w:divBdr>
                          <w:divsChild>
                            <w:div w:id="1619338611">
                              <w:marLeft w:val="0"/>
                              <w:marRight w:val="300"/>
                              <w:marTop w:val="0"/>
                              <w:marBottom w:val="105"/>
                              <w:divBdr>
                                <w:top w:val="none" w:sz="0" w:space="0" w:color="auto"/>
                                <w:left w:val="none" w:sz="0" w:space="0" w:color="auto"/>
                                <w:bottom w:val="none" w:sz="0" w:space="0" w:color="auto"/>
                                <w:right w:val="none" w:sz="0" w:space="0" w:color="auto"/>
                              </w:divBdr>
                              <w:divsChild>
                                <w:div w:id="99275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3389252">
      <w:bodyDiv w:val="1"/>
      <w:marLeft w:val="0"/>
      <w:marRight w:val="0"/>
      <w:marTop w:val="0"/>
      <w:marBottom w:val="0"/>
      <w:divBdr>
        <w:top w:val="none" w:sz="0" w:space="0" w:color="auto"/>
        <w:left w:val="none" w:sz="0" w:space="0" w:color="auto"/>
        <w:bottom w:val="none" w:sz="0" w:space="0" w:color="auto"/>
        <w:right w:val="none" w:sz="0" w:space="0" w:color="auto"/>
      </w:divBdr>
    </w:div>
    <w:div w:id="1419135467">
      <w:bodyDiv w:val="1"/>
      <w:marLeft w:val="0"/>
      <w:marRight w:val="0"/>
      <w:marTop w:val="0"/>
      <w:marBottom w:val="0"/>
      <w:divBdr>
        <w:top w:val="none" w:sz="0" w:space="0" w:color="auto"/>
        <w:left w:val="none" w:sz="0" w:space="0" w:color="auto"/>
        <w:bottom w:val="none" w:sz="0" w:space="0" w:color="auto"/>
        <w:right w:val="none" w:sz="0" w:space="0" w:color="auto"/>
      </w:divBdr>
    </w:div>
    <w:div w:id="1451320827">
      <w:bodyDiv w:val="1"/>
      <w:marLeft w:val="0"/>
      <w:marRight w:val="0"/>
      <w:marTop w:val="0"/>
      <w:marBottom w:val="0"/>
      <w:divBdr>
        <w:top w:val="none" w:sz="0" w:space="0" w:color="auto"/>
        <w:left w:val="none" w:sz="0" w:space="0" w:color="auto"/>
        <w:bottom w:val="none" w:sz="0" w:space="0" w:color="auto"/>
        <w:right w:val="none" w:sz="0" w:space="0" w:color="auto"/>
      </w:divBdr>
    </w:div>
    <w:div w:id="1459104595">
      <w:bodyDiv w:val="1"/>
      <w:marLeft w:val="0"/>
      <w:marRight w:val="0"/>
      <w:marTop w:val="0"/>
      <w:marBottom w:val="0"/>
      <w:divBdr>
        <w:top w:val="none" w:sz="0" w:space="0" w:color="auto"/>
        <w:left w:val="none" w:sz="0" w:space="0" w:color="auto"/>
        <w:bottom w:val="none" w:sz="0" w:space="0" w:color="auto"/>
        <w:right w:val="none" w:sz="0" w:space="0" w:color="auto"/>
      </w:divBdr>
      <w:divsChild>
        <w:div w:id="1078789713">
          <w:marLeft w:val="0"/>
          <w:marRight w:val="0"/>
          <w:marTop w:val="0"/>
          <w:marBottom w:val="0"/>
          <w:divBdr>
            <w:top w:val="none" w:sz="0" w:space="0" w:color="auto"/>
            <w:left w:val="none" w:sz="0" w:space="0" w:color="auto"/>
            <w:bottom w:val="none" w:sz="0" w:space="0" w:color="auto"/>
            <w:right w:val="none" w:sz="0" w:space="0" w:color="auto"/>
          </w:divBdr>
          <w:divsChild>
            <w:div w:id="132867504">
              <w:marLeft w:val="0"/>
              <w:marRight w:val="300"/>
              <w:marTop w:val="1050"/>
              <w:marBottom w:val="0"/>
              <w:divBdr>
                <w:top w:val="none" w:sz="0" w:space="0" w:color="auto"/>
                <w:left w:val="none" w:sz="0" w:space="0" w:color="auto"/>
                <w:bottom w:val="none" w:sz="0" w:space="0" w:color="auto"/>
                <w:right w:val="none" w:sz="0" w:space="0" w:color="auto"/>
              </w:divBdr>
              <w:divsChild>
                <w:div w:id="948387951">
                  <w:marLeft w:val="0"/>
                  <w:marRight w:val="0"/>
                  <w:marTop w:val="0"/>
                  <w:marBottom w:val="0"/>
                  <w:divBdr>
                    <w:top w:val="none" w:sz="0" w:space="0" w:color="auto"/>
                    <w:left w:val="none" w:sz="0" w:space="0" w:color="auto"/>
                    <w:bottom w:val="none" w:sz="0" w:space="0" w:color="auto"/>
                    <w:right w:val="none" w:sz="0" w:space="0" w:color="auto"/>
                  </w:divBdr>
                  <w:divsChild>
                    <w:div w:id="528420551">
                      <w:marLeft w:val="0"/>
                      <w:marRight w:val="0"/>
                      <w:marTop w:val="0"/>
                      <w:marBottom w:val="0"/>
                      <w:divBdr>
                        <w:top w:val="none" w:sz="0" w:space="0" w:color="auto"/>
                        <w:left w:val="none" w:sz="0" w:space="0" w:color="auto"/>
                        <w:bottom w:val="none" w:sz="0" w:space="0" w:color="auto"/>
                        <w:right w:val="none" w:sz="0" w:space="0" w:color="auto"/>
                      </w:divBdr>
                    </w:div>
                    <w:div w:id="1800997357">
                      <w:marLeft w:val="0"/>
                      <w:marRight w:val="0"/>
                      <w:marTop w:val="0"/>
                      <w:marBottom w:val="225"/>
                      <w:divBdr>
                        <w:top w:val="none" w:sz="0" w:space="0" w:color="auto"/>
                        <w:left w:val="none" w:sz="0" w:space="0" w:color="auto"/>
                        <w:bottom w:val="none" w:sz="0" w:space="0" w:color="auto"/>
                        <w:right w:val="none" w:sz="0" w:space="0" w:color="auto"/>
                      </w:divBdr>
                    </w:div>
                    <w:div w:id="2112698820">
                      <w:marLeft w:val="0"/>
                      <w:marRight w:val="0"/>
                      <w:marTop w:val="0"/>
                      <w:marBottom w:val="225"/>
                      <w:divBdr>
                        <w:top w:val="none" w:sz="0" w:space="0" w:color="auto"/>
                        <w:left w:val="none" w:sz="0" w:space="0" w:color="auto"/>
                        <w:bottom w:val="none" w:sz="0" w:space="0" w:color="auto"/>
                        <w:right w:val="none" w:sz="0" w:space="0" w:color="auto"/>
                      </w:divBdr>
                      <w:divsChild>
                        <w:div w:id="1037704287">
                          <w:marLeft w:val="0"/>
                          <w:marRight w:val="0"/>
                          <w:marTop w:val="0"/>
                          <w:marBottom w:val="225"/>
                          <w:divBdr>
                            <w:top w:val="none" w:sz="0" w:space="0" w:color="auto"/>
                            <w:left w:val="none" w:sz="0" w:space="0" w:color="auto"/>
                            <w:bottom w:val="none" w:sz="0" w:space="0" w:color="auto"/>
                            <w:right w:val="none" w:sz="0" w:space="0" w:color="auto"/>
                          </w:divBdr>
                          <w:divsChild>
                            <w:div w:id="1399089345">
                              <w:marLeft w:val="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850456">
      <w:bodyDiv w:val="1"/>
      <w:marLeft w:val="0"/>
      <w:marRight w:val="0"/>
      <w:marTop w:val="0"/>
      <w:marBottom w:val="0"/>
      <w:divBdr>
        <w:top w:val="none" w:sz="0" w:space="0" w:color="auto"/>
        <w:left w:val="none" w:sz="0" w:space="0" w:color="auto"/>
        <w:bottom w:val="none" w:sz="0" w:space="0" w:color="auto"/>
        <w:right w:val="none" w:sz="0" w:space="0" w:color="auto"/>
      </w:divBdr>
    </w:div>
    <w:div w:id="1485973215">
      <w:bodyDiv w:val="1"/>
      <w:marLeft w:val="0"/>
      <w:marRight w:val="0"/>
      <w:marTop w:val="0"/>
      <w:marBottom w:val="0"/>
      <w:divBdr>
        <w:top w:val="none" w:sz="0" w:space="0" w:color="auto"/>
        <w:left w:val="none" w:sz="0" w:space="0" w:color="auto"/>
        <w:bottom w:val="none" w:sz="0" w:space="0" w:color="auto"/>
        <w:right w:val="none" w:sz="0" w:space="0" w:color="auto"/>
      </w:divBdr>
      <w:divsChild>
        <w:div w:id="1427768139">
          <w:marLeft w:val="0"/>
          <w:marRight w:val="0"/>
          <w:marTop w:val="0"/>
          <w:marBottom w:val="0"/>
          <w:divBdr>
            <w:top w:val="none" w:sz="0" w:space="0" w:color="auto"/>
            <w:left w:val="none" w:sz="0" w:space="0" w:color="auto"/>
            <w:bottom w:val="none" w:sz="0" w:space="0" w:color="auto"/>
            <w:right w:val="none" w:sz="0" w:space="0" w:color="auto"/>
          </w:divBdr>
          <w:divsChild>
            <w:div w:id="150605807">
              <w:marLeft w:val="0"/>
              <w:marRight w:val="300"/>
              <w:marTop w:val="1050"/>
              <w:marBottom w:val="0"/>
              <w:divBdr>
                <w:top w:val="none" w:sz="0" w:space="0" w:color="auto"/>
                <w:left w:val="none" w:sz="0" w:space="0" w:color="auto"/>
                <w:bottom w:val="none" w:sz="0" w:space="0" w:color="auto"/>
                <w:right w:val="none" w:sz="0" w:space="0" w:color="auto"/>
              </w:divBdr>
              <w:divsChild>
                <w:div w:id="554123696">
                  <w:marLeft w:val="0"/>
                  <w:marRight w:val="0"/>
                  <w:marTop w:val="0"/>
                  <w:marBottom w:val="0"/>
                  <w:divBdr>
                    <w:top w:val="none" w:sz="0" w:space="0" w:color="auto"/>
                    <w:left w:val="none" w:sz="0" w:space="0" w:color="auto"/>
                    <w:bottom w:val="none" w:sz="0" w:space="0" w:color="auto"/>
                    <w:right w:val="none" w:sz="0" w:space="0" w:color="auto"/>
                  </w:divBdr>
                  <w:divsChild>
                    <w:div w:id="1385833378">
                      <w:marLeft w:val="0"/>
                      <w:marRight w:val="0"/>
                      <w:marTop w:val="0"/>
                      <w:marBottom w:val="225"/>
                      <w:divBdr>
                        <w:top w:val="none" w:sz="0" w:space="0" w:color="auto"/>
                        <w:left w:val="none" w:sz="0" w:space="0" w:color="auto"/>
                        <w:bottom w:val="none" w:sz="0" w:space="0" w:color="auto"/>
                        <w:right w:val="none" w:sz="0" w:space="0" w:color="auto"/>
                      </w:divBdr>
                      <w:divsChild>
                        <w:div w:id="3172259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509104492">
      <w:bodyDiv w:val="1"/>
      <w:marLeft w:val="0"/>
      <w:marRight w:val="0"/>
      <w:marTop w:val="0"/>
      <w:marBottom w:val="0"/>
      <w:divBdr>
        <w:top w:val="none" w:sz="0" w:space="0" w:color="auto"/>
        <w:left w:val="none" w:sz="0" w:space="0" w:color="auto"/>
        <w:bottom w:val="none" w:sz="0" w:space="0" w:color="auto"/>
        <w:right w:val="none" w:sz="0" w:space="0" w:color="auto"/>
      </w:divBdr>
      <w:divsChild>
        <w:div w:id="610941835">
          <w:marLeft w:val="0"/>
          <w:marRight w:val="0"/>
          <w:marTop w:val="0"/>
          <w:marBottom w:val="0"/>
          <w:divBdr>
            <w:top w:val="none" w:sz="0" w:space="0" w:color="auto"/>
            <w:left w:val="none" w:sz="0" w:space="0" w:color="auto"/>
            <w:bottom w:val="none" w:sz="0" w:space="0" w:color="auto"/>
            <w:right w:val="none" w:sz="0" w:space="0" w:color="auto"/>
          </w:divBdr>
          <w:divsChild>
            <w:div w:id="1266962468">
              <w:marLeft w:val="0"/>
              <w:marRight w:val="300"/>
              <w:marTop w:val="1050"/>
              <w:marBottom w:val="0"/>
              <w:divBdr>
                <w:top w:val="none" w:sz="0" w:space="0" w:color="auto"/>
                <w:left w:val="none" w:sz="0" w:space="0" w:color="auto"/>
                <w:bottom w:val="none" w:sz="0" w:space="0" w:color="auto"/>
                <w:right w:val="none" w:sz="0" w:space="0" w:color="auto"/>
              </w:divBdr>
              <w:divsChild>
                <w:div w:id="1660570077">
                  <w:marLeft w:val="0"/>
                  <w:marRight w:val="0"/>
                  <w:marTop w:val="0"/>
                  <w:marBottom w:val="0"/>
                  <w:divBdr>
                    <w:top w:val="none" w:sz="0" w:space="0" w:color="auto"/>
                    <w:left w:val="none" w:sz="0" w:space="0" w:color="auto"/>
                    <w:bottom w:val="none" w:sz="0" w:space="0" w:color="auto"/>
                    <w:right w:val="none" w:sz="0" w:space="0" w:color="auto"/>
                  </w:divBdr>
                  <w:divsChild>
                    <w:div w:id="767503696">
                      <w:marLeft w:val="0"/>
                      <w:marRight w:val="0"/>
                      <w:marTop w:val="0"/>
                      <w:marBottom w:val="0"/>
                      <w:divBdr>
                        <w:top w:val="none" w:sz="0" w:space="0" w:color="auto"/>
                        <w:left w:val="none" w:sz="0" w:space="0" w:color="auto"/>
                        <w:bottom w:val="none" w:sz="0" w:space="0" w:color="auto"/>
                        <w:right w:val="none" w:sz="0" w:space="0" w:color="auto"/>
                      </w:divBdr>
                    </w:div>
                    <w:div w:id="1983923602">
                      <w:marLeft w:val="0"/>
                      <w:marRight w:val="0"/>
                      <w:marTop w:val="0"/>
                      <w:marBottom w:val="225"/>
                      <w:divBdr>
                        <w:top w:val="none" w:sz="0" w:space="0" w:color="auto"/>
                        <w:left w:val="none" w:sz="0" w:space="0" w:color="auto"/>
                        <w:bottom w:val="none" w:sz="0" w:space="0" w:color="auto"/>
                        <w:right w:val="none" w:sz="0" w:space="0" w:color="auto"/>
                      </w:divBdr>
                    </w:div>
                    <w:div w:id="1572037935">
                      <w:marLeft w:val="0"/>
                      <w:marRight w:val="0"/>
                      <w:marTop w:val="0"/>
                      <w:marBottom w:val="225"/>
                      <w:divBdr>
                        <w:top w:val="none" w:sz="0" w:space="0" w:color="auto"/>
                        <w:left w:val="none" w:sz="0" w:space="0" w:color="auto"/>
                        <w:bottom w:val="none" w:sz="0" w:space="0" w:color="auto"/>
                        <w:right w:val="none" w:sz="0" w:space="0" w:color="auto"/>
                      </w:divBdr>
                      <w:divsChild>
                        <w:div w:id="2141335237">
                          <w:marLeft w:val="0"/>
                          <w:marRight w:val="0"/>
                          <w:marTop w:val="0"/>
                          <w:marBottom w:val="225"/>
                          <w:divBdr>
                            <w:top w:val="none" w:sz="0" w:space="0" w:color="auto"/>
                            <w:left w:val="none" w:sz="0" w:space="0" w:color="auto"/>
                            <w:bottom w:val="none" w:sz="0" w:space="0" w:color="auto"/>
                            <w:right w:val="none" w:sz="0" w:space="0" w:color="auto"/>
                          </w:divBdr>
                          <w:divsChild>
                            <w:div w:id="320890951">
                              <w:marLeft w:val="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783710">
      <w:bodyDiv w:val="1"/>
      <w:marLeft w:val="0"/>
      <w:marRight w:val="0"/>
      <w:marTop w:val="0"/>
      <w:marBottom w:val="0"/>
      <w:divBdr>
        <w:top w:val="none" w:sz="0" w:space="0" w:color="auto"/>
        <w:left w:val="none" w:sz="0" w:space="0" w:color="auto"/>
        <w:bottom w:val="none" w:sz="0" w:space="0" w:color="auto"/>
        <w:right w:val="none" w:sz="0" w:space="0" w:color="auto"/>
      </w:divBdr>
    </w:div>
    <w:div w:id="1814365153">
      <w:bodyDiv w:val="1"/>
      <w:marLeft w:val="0"/>
      <w:marRight w:val="0"/>
      <w:marTop w:val="0"/>
      <w:marBottom w:val="0"/>
      <w:divBdr>
        <w:top w:val="none" w:sz="0" w:space="0" w:color="auto"/>
        <w:left w:val="none" w:sz="0" w:space="0" w:color="auto"/>
        <w:bottom w:val="none" w:sz="0" w:space="0" w:color="auto"/>
        <w:right w:val="none" w:sz="0" w:space="0" w:color="auto"/>
      </w:divBdr>
      <w:divsChild>
        <w:div w:id="1591818050">
          <w:marLeft w:val="0"/>
          <w:marRight w:val="0"/>
          <w:marTop w:val="0"/>
          <w:marBottom w:val="0"/>
          <w:divBdr>
            <w:top w:val="none" w:sz="0" w:space="0" w:color="auto"/>
            <w:left w:val="none" w:sz="0" w:space="0" w:color="auto"/>
            <w:bottom w:val="none" w:sz="0" w:space="0" w:color="auto"/>
            <w:right w:val="none" w:sz="0" w:space="0" w:color="auto"/>
          </w:divBdr>
          <w:divsChild>
            <w:div w:id="1261260361">
              <w:marLeft w:val="0"/>
              <w:marRight w:val="300"/>
              <w:marTop w:val="1050"/>
              <w:marBottom w:val="0"/>
              <w:divBdr>
                <w:top w:val="none" w:sz="0" w:space="0" w:color="auto"/>
                <w:left w:val="none" w:sz="0" w:space="0" w:color="auto"/>
                <w:bottom w:val="none" w:sz="0" w:space="0" w:color="auto"/>
                <w:right w:val="none" w:sz="0" w:space="0" w:color="auto"/>
              </w:divBdr>
              <w:divsChild>
                <w:div w:id="62681628">
                  <w:marLeft w:val="0"/>
                  <w:marRight w:val="0"/>
                  <w:marTop w:val="0"/>
                  <w:marBottom w:val="0"/>
                  <w:divBdr>
                    <w:top w:val="none" w:sz="0" w:space="0" w:color="auto"/>
                    <w:left w:val="none" w:sz="0" w:space="0" w:color="auto"/>
                    <w:bottom w:val="none" w:sz="0" w:space="0" w:color="auto"/>
                    <w:right w:val="none" w:sz="0" w:space="0" w:color="auto"/>
                  </w:divBdr>
                  <w:divsChild>
                    <w:div w:id="999849913">
                      <w:marLeft w:val="0"/>
                      <w:marRight w:val="0"/>
                      <w:marTop w:val="0"/>
                      <w:marBottom w:val="225"/>
                      <w:divBdr>
                        <w:top w:val="none" w:sz="0" w:space="0" w:color="auto"/>
                        <w:left w:val="none" w:sz="0" w:space="0" w:color="auto"/>
                        <w:bottom w:val="none" w:sz="0" w:space="0" w:color="auto"/>
                        <w:right w:val="none" w:sz="0" w:space="0" w:color="auto"/>
                      </w:divBdr>
                      <w:divsChild>
                        <w:div w:id="966594005">
                          <w:marLeft w:val="0"/>
                          <w:marRight w:val="0"/>
                          <w:marTop w:val="0"/>
                          <w:marBottom w:val="225"/>
                          <w:divBdr>
                            <w:top w:val="none" w:sz="0" w:space="0" w:color="auto"/>
                            <w:left w:val="none" w:sz="0" w:space="0" w:color="auto"/>
                            <w:bottom w:val="none" w:sz="0" w:space="0" w:color="auto"/>
                            <w:right w:val="none" w:sz="0" w:space="0" w:color="auto"/>
                          </w:divBdr>
                          <w:divsChild>
                            <w:div w:id="47264870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047204">
      <w:bodyDiv w:val="1"/>
      <w:marLeft w:val="0"/>
      <w:marRight w:val="0"/>
      <w:marTop w:val="0"/>
      <w:marBottom w:val="0"/>
      <w:divBdr>
        <w:top w:val="none" w:sz="0" w:space="0" w:color="auto"/>
        <w:left w:val="none" w:sz="0" w:space="0" w:color="auto"/>
        <w:bottom w:val="none" w:sz="0" w:space="0" w:color="auto"/>
        <w:right w:val="none" w:sz="0" w:space="0" w:color="auto"/>
      </w:divBdr>
    </w:div>
    <w:div w:id="2021808865">
      <w:bodyDiv w:val="1"/>
      <w:marLeft w:val="0"/>
      <w:marRight w:val="0"/>
      <w:marTop w:val="0"/>
      <w:marBottom w:val="0"/>
      <w:divBdr>
        <w:top w:val="none" w:sz="0" w:space="0" w:color="auto"/>
        <w:left w:val="none" w:sz="0" w:space="0" w:color="auto"/>
        <w:bottom w:val="none" w:sz="0" w:space="0" w:color="auto"/>
        <w:right w:val="none" w:sz="0" w:space="0" w:color="auto"/>
      </w:divBdr>
    </w:div>
    <w:div w:id="2040005420">
      <w:bodyDiv w:val="1"/>
      <w:marLeft w:val="0"/>
      <w:marRight w:val="0"/>
      <w:marTop w:val="0"/>
      <w:marBottom w:val="0"/>
      <w:divBdr>
        <w:top w:val="none" w:sz="0" w:space="0" w:color="auto"/>
        <w:left w:val="none" w:sz="0" w:space="0" w:color="auto"/>
        <w:bottom w:val="none" w:sz="0" w:space="0" w:color="auto"/>
        <w:right w:val="none" w:sz="0" w:space="0" w:color="auto"/>
      </w:divBdr>
    </w:div>
    <w:div w:id="2071416281">
      <w:bodyDiv w:val="1"/>
      <w:marLeft w:val="0"/>
      <w:marRight w:val="0"/>
      <w:marTop w:val="0"/>
      <w:marBottom w:val="0"/>
      <w:divBdr>
        <w:top w:val="none" w:sz="0" w:space="0" w:color="auto"/>
        <w:left w:val="none" w:sz="0" w:space="0" w:color="auto"/>
        <w:bottom w:val="none" w:sz="0" w:space="0" w:color="auto"/>
        <w:right w:val="none" w:sz="0" w:space="0" w:color="auto"/>
      </w:divBdr>
    </w:div>
    <w:div w:id="209820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AD916-ABAA-4B08-8BA4-74A0345CD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3819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San Martino di Castrozza, 18 gennaio 2010</vt:lpstr>
    </vt:vector>
  </TitlesOfParts>
  <Company>Hewlett-Packard Company</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Martino di Castrozza, 18 gennaio 2010</dc:title>
  <dc:creator>Sm01</dc:creator>
  <cp:lastModifiedBy>Utente</cp:lastModifiedBy>
  <cp:revision>2</cp:revision>
  <cp:lastPrinted>2018-11-19T11:06:00Z</cp:lastPrinted>
  <dcterms:created xsi:type="dcterms:W3CDTF">2019-06-19T09:47:00Z</dcterms:created>
  <dcterms:modified xsi:type="dcterms:W3CDTF">2019-06-19T09:47:00Z</dcterms:modified>
</cp:coreProperties>
</file>