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83" w:rsidRDefault="00BF6183" w:rsidP="00DC5FCB">
      <w:pPr>
        <w:rPr>
          <w:rFonts w:ascii="Times New Roman" w:hAnsi="Times New Roman"/>
          <w:b/>
          <w:szCs w:val="22"/>
        </w:rPr>
      </w:pPr>
    </w:p>
    <w:p w:rsidR="00BF6183" w:rsidRDefault="00BF6183" w:rsidP="00DC5FCB">
      <w:pPr>
        <w:rPr>
          <w:rFonts w:ascii="Times New Roman" w:hAnsi="Times New Roman"/>
          <w:b/>
          <w:szCs w:val="22"/>
        </w:rPr>
      </w:pPr>
    </w:p>
    <w:p w:rsidR="00DC5FCB" w:rsidRPr="00BF6183" w:rsidRDefault="00DC5FCB" w:rsidP="00DC5FCB">
      <w:pPr>
        <w:rPr>
          <w:rFonts w:ascii="Times New Roman" w:hAnsi="Times New Roman"/>
          <w:b/>
          <w:szCs w:val="22"/>
        </w:rPr>
      </w:pPr>
      <w:r w:rsidRPr="00BF6183">
        <w:rPr>
          <w:rFonts w:ascii="Times New Roman" w:hAnsi="Times New Roman"/>
          <w:b/>
          <w:szCs w:val="22"/>
        </w:rPr>
        <w:t>S.Mart News</w:t>
      </w:r>
    </w:p>
    <w:p w:rsidR="00BF6183" w:rsidRPr="00BF6183" w:rsidRDefault="00BF6183" w:rsidP="00BF6183">
      <w:pPr>
        <w:pStyle w:val="Default"/>
        <w:rPr>
          <w:rFonts w:cstheme="minorBidi"/>
          <w:b/>
          <w:color w:val="auto"/>
        </w:rPr>
      </w:pPr>
    </w:p>
    <w:p w:rsidR="004E65DE" w:rsidRDefault="004E65DE" w:rsidP="004E65DE">
      <w:pPr>
        <w:pStyle w:val="Titolo1"/>
        <w:spacing w:before="0" w:beforeAutospacing="0" w:after="0" w:afterAutospacing="0"/>
        <w:rPr>
          <w:rFonts w:eastAsia="MS Mincho"/>
          <w:bCs w:val="0"/>
          <w:kern w:val="0"/>
          <w:sz w:val="32"/>
          <w:szCs w:val="22"/>
        </w:rPr>
      </w:pPr>
      <w:r w:rsidRPr="004E65DE">
        <w:rPr>
          <w:rFonts w:eastAsia="MS Mincho"/>
          <w:bCs w:val="0"/>
          <w:kern w:val="0"/>
          <w:sz w:val="32"/>
          <w:szCs w:val="22"/>
        </w:rPr>
        <w:t xml:space="preserve">Tutti in sella con </w:t>
      </w:r>
      <w:proofErr w:type="spellStart"/>
      <w:r w:rsidRPr="004E65DE">
        <w:rPr>
          <w:rFonts w:eastAsia="MS Mincho"/>
          <w:bCs w:val="0"/>
          <w:kern w:val="0"/>
          <w:sz w:val="32"/>
          <w:szCs w:val="22"/>
        </w:rPr>
        <w:t>Boskavai</w:t>
      </w:r>
      <w:proofErr w:type="spellEnd"/>
    </w:p>
    <w:p w:rsidR="004E65DE" w:rsidRPr="004E65DE" w:rsidRDefault="004E65DE" w:rsidP="004E65DE">
      <w:pPr>
        <w:pStyle w:val="Titolo1"/>
        <w:spacing w:before="0" w:beforeAutospacing="0" w:after="0" w:afterAutospacing="0"/>
        <w:rPr>
          <w:rFonts w:eastAsia="MS Mincho"/>
          <w:bCs w:val="0"/>
          <w:kern w:val="0"/>
          <w:sz w:val="32"/>
          <w:szCs w:val="22"/>
        </w:rPr>
      </w:pPr>
      <w:r w:rsidRPr="004E65DE">
        <w:rPr>
          <w:sz w:val="24"/>
          <w:szCs w:val="24"/>
        </w:rPr>
        <w:t>Cavalli e boschieri in festa a Primiero, per una sfida all’ultimo taglio</w:t>
      </w:r>
    </w:p>
    <w:p w:rsidR="004E65DE" w:rsidRDefault="004E65DE" w:rsidP="004E65DE">
      <w:pPr>
        <w:rPr>
          <w:rFonts w:ascii="Times New Roman" w:eastAsia="Times New Roman" w:hAnsi="Times New Roman"/>
        </w:rPr>
      </w:pPr>
    </w:p>
    <w:p w:rsidR="004E65DE" w:rsidRPr="008D3B60" w:rsidRDefault="004E65DE" w:rsidP="004E65DE">
      <w:pPr>
        <w:rPr>
          <w:rFonts w:ascii="Times New Roman" w:eastAsia="Times New Roman" w:hAnsi="Times New Roman"/>
          <w:b/>
        </w:rPr>
      </w:pPr>
      <w:r w:rsidRPr="008D3B60">
        <w:rPr>
          <w:rFonts w:ascii="Times New Roman" w:eastAsia="Times New Roman" w:hAnsi="Times New Roman"/>
          <w:b/>
        </w:rPr>
        <w:t xml:space="preserve">Il </w:t>
      </w:r>
      <w:r w:rsidRPr="004E65DE">
        <w:rPr>
          <w:rFonts w:ascii="Times New Roman" w:eastAsia="Times New Roman" w:hAnsi="Times New Roman"/>
          <w:b/>
          <w:bCs/>
        </w:rPr>
        <w:t>cavallo</w:t>
      </w:r>
      <w:r w:rsidRPr="008D3B60">
        <w:rPr>
          <w:rFonts w:ascii="Times New Roman" w:eastAsia="Times New Roman" w:hAnsi="Times New Roman"/>
          <w:b/>
        </w:rPr>
        <w:t xml:space="preserve"> è da sempre un </w:t>
      </w:r>
      <w:r w:rsidRPr="004E65DE">
        <w:rPr>
          <w:rFonts w:ascii="Times New Roman" w:eastAsia="Times New Roman" w:hAnsi="Times New Roman"/>
          <w:b/>
          <w:bCs/>
        </w:rPr>
        <w:t>fedele compagno per l’uomo</w:t>
      </w:r>
      <w:r w:rsidRPr="008D3B60">
        <w:rPr>
          <w:rFonts w:ascii="Times New Roman" w:eastAsia="Times New Roman" w:hAnsi="Times New Roman"/>
          <w:b/>
        </w:rPr>
        <w:t xml:space="preserve">, soprattutto nei paesi di montagna, dove è stato per anni un </w:t>
      </w:r>
      <w:r w:rsidRPr="004E65DE">
        <w:rPr>
          <w:rFonts w:ascii="Times New Roman" w:eastAsia="Times New Roman" w:hAnsi="Times New Roman"/>
          <w:b/>
          <w:bCs/>
        </w:rPr>
        <w:t>aiutante insostituibile nello svolgimento dei lavori legati all’esbosco.</w:t>
      </w:r>
      <w:r w:rsidRPr="008D3B60">
        <w:rPr>
          <w:rFonts w:ascii="Times New Roman" w:eastAsia="Times New Roman" w:hAnsi="Times New Roman"/>
          <w:b/>
        </w:rPr>
        <w:t xml:space="preserve"> Anche se oggi questo animale intelligente e sensibile non viene più utilizzato per tali attività, quel legame indissolubile non si è assolutamente perso e nel fine settimana in arrivo </w:t>
      </w:r>
      <w:r w:rsidRPr="004E65DE">
        <w:rPr>
          <w:rFonts w:ascii="Times New Roman" w:eastAsia="Times New Roman" w:hAnsi="Times New Roman"/>
          <w:b/>
          <w:bCs/>
        </w:rPr>
        <w:t>Imèr,</w:t>
      </w:r>
      <w:r w:rsidRPr="008D3B60">
        <w:rPr>
          <w:rFonts w:ascii="Times New Roman" w:eastAsia="Times New Roman" w:hAnsi="Times New Roman"/>
          <w:b/>
        </w:rPr>
        <w:t xml:space="preserve"> piccolo paese della </w:t>
      </w:r>
      <w:r w:rsidRPr="004E65DE">
        <w:rPr>
          <w:rFonts w:ascii="Times New Roman" w:eastAsia="Times New Roman" w:hAnsi="Times New Roman"/>
          <w:b/>
          <w:bCs/>
        </w:rPr>
        <w:t>valle di Primiero</w:t>
      </w:r>
      <w:r w:rsidRPr="008D3B60">
        <w:rPr>
          <w:rFonts w:ascii="Times New Roman" w:eastAsia="Times New Roman" w:hAnsi="Times New Roman"/>
          <w:b/>
        </w:rPr>
        <w:t>, si prepara a celebrarlo attraverso due intense giornate di festa con</w:t>
      </w:r>
      <w:r w:rsidRPr="004E65DE">
        <w:rPr>
          <w:rFonts w:ascii="Times New Roman" w:eastAsia="Times New Roman" w:hAnsi="Times New Roman"/>
          <w:b/>
          <w:bCs/>
        </w:rPr>
        <w:t xml:space="preserve"> spettacoli, gare sportive, rievocazioni storiche e molto altro.</w:t>
      </w:r>
    </w:p>
    <w:p w:rsidR="004E65DE" w:rsidRPr="008D3B60" w:rsidRDefault="004E65DE" w:rsidP="004E65DE">
      <w:pPr>
        <w:rPr>
          <w:rFonts w:ascii="Times New Roman" w:eastAsia="Times New Roman" w:hAnsi="Times New Roman"/>
        </w:rPr>
      </w:pPr>
    </w:p>
    <w:p w:rsidR="004E65DE" w:rsidRPr="008D3B60" w:rsidRDefault="004E65DE" w:rsidP="004E65DE">
      <w:pPr>
        <w:spacing w:after="240"/>
        <w:rPr>
          <w:rFonts w:ascii="Times New Roman" w:eastAsia="Times New Roman" w:hAnsi="Times New Roman"/>
        </w:rPr>
      </w:pPr>
      <w:r w:rsidRPr="008D3B60">
        <w:rPr>
          <w:rFonts w:ascii="Times New Roman" w:eastAsia="Times New Roman" w:hAnsi="Times New Roman"/>
          <w:color w:val="0000FF"/>
          <w:u w:val="single"/>
        </w:rPr>
        <w:t xml:space="preserve">L’edizione 2018 di </w:t>
      </w:r>
      <w:proofErr w:type="spellStart"/>
      <w:r w:rsidRPr="008D3B60">
        <w:rPr>
          <w:rFonts w:ascii="Times New Roman" w:eastAsia="Times New Roman" w:hAnsi="Times New Roman"/>
          <w:b/>
          <w:bCs/>
          <w:color w:val="0000FF"/>
          <w:u w:val="single"/>
        </w:rPr>
        <w:t>Boskavai</w:t>
      </w:r>
      <w:proofErr w:type="spellEnd"/>
      <w:r w:rsidRPr="008D3B60">
        <w:rPr>
          <w:rFonts w:ascii="Times New Roman" w:eastAsia="Times New Roman" w:hAnsi="Times New Roman"/>
        </w:rPr>
        <w:t xml:space="preserve"> inizierà</w:t>
      </w:r>
      <w:r w:rsidRPr="008D3B60">
        <w:rPr>
          <w:rFonts w:ascii="Times New Roman" w:eastAsia="Times New Roman" w:hAnsi="Times New Roman"/>
          <w:b/>
          <w:bCs/>
        </w:rPr>
        <w:t xml:space="preserve"> sabato 26 maggio</w:t>
      </w:r>
      <w:r w:rsidRPr="008D3B60">
        <w:rPr>
          <w:rFonts w:ascii="Times New Roman" w:eastAsia="Times New Roman" w:hAnsi="Times New Roman"/>
        </w:rPr>
        <w:t>, quando alle ore 10:00 una l</w:t>
      </w:r>
      <w:r w:rsidRPr="008D3B60">
        <w:rPr>
          <w:rFonts w:ascii="Times New Roman" w:eastAsia="Times New Roman" w:hAnsi="Times New Roman"/>
          <w:b/>
          <w:bCs/>
        </w:rPr>
        <w:t>unga carovana di carrozze e cavalieri</w:t>
      </w:r>
      <w:r w:rsidRPr="008D3B60">
        <w:rPr>
          <w:rFonts w:ascii="Times New Roman" w:eastAsia="Times New Roman" w:hAnsi="Times New Roman"/>
        </w:rPr>
        <w:t xml:space="preserve"> attraverserà tutto il Primiero, senza fretta, per dar modo ai partecipanti di apprezzare i </w:t>
      </w:r>
      <w:r w:rsidRPr="008D3B60">
        <w:rPr>
          <w:rFonts w:ascii="Times New Roman" w:eastAsia="Times New Roman" w:hAnsi="Times New Roman"/>
          <w:b/>
          <w:bCs/>
        </w:rPr>
        <w:t>panorami dolomitici</w:t>
      </w:r>
      <w:r w:rsidRPr="008D3B60">
        <w:rPr>
          <w:rFonts w:ascii="Times New Roman" w:eastAsia="Times New Roman" w:hAnsi="Times New Roman"/>
        </w:rPr>
        <w:t xml:space="preserve"> e concedersi </w:t>
      </w:r>
      <w:r w:rsidRPr="008D3B60">
        <w:rPr>
          <w:rFonts w:ascii="Times New Roman" w:eastAsia="Times New Roman" w:hAnsi="Times New Roman"/>
          <w:b/>
          <w:bCs/>
        </w:rPr>
        <w:t>gustose soste enogastronomiche nei borghi della Valle</w:t>
      </w:r>
      <w:r w:rsidRPr="008D3B60">
        <w:rPr>
          <w:rFonts w:ascii="Times New Roman" w:eastAsia="Times New Roman" w:hAnsi="Times New Roman"/>
        </w:rPr>
        <w:t xml:space="preserve">. Il colorato corteo rientrerà a Imèr nel pomeriggio, dove a partire dalle ore 14.00 verranno organizzati diversi momenti per le famiglie, dal </w:t>
      </w:r>
      <w:r w:rsidRPr="008D3B60">
        <w:rPr>
          <w:rFonts w:ascii="Times New Roman" w:eastAsia="Times New Roman" w:hAnsi="Times New Roman"/>
          <w:b/>
          <w:bCs/>
        </w:rPr>
        <w:t>battesimo delle selle</w:t>
      </w:r>
      <w:r w:rsidRPr="008D3B60">
        <w:rPr>
          <w:rFonts w:ascii="Times New Roman" w:eastAsia="Times New Roman" w:hAnsi="Times New Roman"/>
        </w:rPr>
        <w:t xml:space="preserve"> a quello delle briglie, fino alla </w:t>
      </w:r>
      <w:r w:rsidRPr="008D3B60">
        <w:rPr>
          <w:rFonts w:ascii="Times New Roman" w:eastAsia="Times New Roman" w:hAnsi="Times New Roman"/>
          <w:b/>
          <w:bCs/>
        </w:rPr>
        <w:t xml:space="preserve">Mini </w:t>
      </w:r>
      <w:proofErr w:type="spellStart"/>
      <w:r w:rsidRPr="008D3B60">
        <w:rPr>
          <w:rFonts w:ascii="Times New Roman" w:eastAsia="Times New Roman" w:hAnsi="Times New Roman"/>
          <w:b/>
          <w:bCs/>
        </w:rPr>
        <w:t>Boskavai</w:t>
      </w:r>
      <w:proofErr w:type="spellEnd"/>
      <w:r w:rsidRPr="008D3B60">
        <w:rPr>
          <w:rFonts w:ascii="Times New Roman" w:eastAsia="Times New Roman" w:hAnsi="Times New Roman"/>
        </w:rPr>
        <w:t>, pensata per i più piccoli.</w:t>
      </w:r>
    </w:p>
    <w:p w:rsidR="004E65DE" w:rsidRPr="008D3B60" w:rsidRDefault="004E65DE" w:rsidP="004E65DE">
      <w:pPr>
        <w:spacing w:after="240"/>
        <w:rPr>
          <w:rFonts w:ascii="Times New Roman" w:eastAsia="Times New Roman" w:hAnsi="Times New Roman"/>
        </w:rPr>
      </w:pPr>
      <w:r w:rsidRPr="008D3B60">
        <w:rPr>
          <w:rFonts w:ascii="Times New Roman" w:eastAsia="Times New Roman" w:hAnsi="Times New Roman"/>
        </w:rPr>
        <w:t xml:space="preserve">Dalle 17.30, sarà possibile assistere alla </w:t>
      </w:r>
      <w:r w:rsidRPr="008D3B60">
        <w:rPr>
          <w:rFonts w:ascii="Times New Roman" w:eastAsia="Times New Roman" w:hAnsi="Times New Roman"/>
          <w:b/>
          <w:bCs/>
        </w:rPr>
        <w:t xml:space="preserve">rievocazione storica “Caval </w:t>
      </w:r>
      <w:proofErr w:type="spellStart"/>
      <w:r w:rsidRPr="008D3B60">
        <w:rPr>
          <w:rFonts w:ascii="Times New Roman" w:eastAsia="Times New Roman" w:hAnsi="Times New Roman"/>
          <w:b/>
          <w:bCs/>
        </w:rPr>
        <w:t>Primör</w:t>
      </w:r>
      <w:proofErr w:type="spellEnd"/>
      <w:r w:rsidRPr="008D3B60">
        <w:rPr>
          <w:rFonts w:ascii="Times New Roman" w:eastAsia="Times New Roman" w:hAnsi="Times New Roman"/>
          <w:b/>
          <w:bCs/>
        </w:rPr>
        <w:t>”,</w:t>
      </w:r>
      <w:r w:rsidRPr="008D3B60">
        <w:rPr>
          <w:rFonts w:ascii="Times New Roman" w:eastAsia="Times New Roman" w:hAnsi="Times New Roman"/>
        </w:rPr>
        <w:t xml:space="preserve"> con tanto di </w:t>
      </w:r>
      <w:r w:rsidRPr="008D3B60">
        <w:rPr>
          <w:rFonts w:ascii="Times New Roman" w:eastAsia="Times New Roman" w:hAnsi="Times New Roman"/>
          <w:b/>
          <w:bCs/>
        </w:rPr>
        <w:t>sfilata in costume</w:t>
      </w:r>
      <w:r w:rsidRPr="008D3B60">
        <w:rPr>
          <w:rFonts w:ascii="Times New Roman" w:eastAsia="Times New Roman" w:hAnsi="Times New Roman"/>
        </w:rPr>
        <w:t xml:space="preserve"> per ripercorrere l’evoluzione e il ruolo dei cavalli in mille anni di storia, a cui faranno seguito </w:t>
      </w:r>
      <w:r w:rsidRPr="008D3B60">
        <w:rPr>
          <w:rFonts w:ascii="Times New Roman" w:eastAsia="Times New Roman" w:hAnsi="Times New Roman"/>
          <w:b/>
          <w:bCs/>
        </w:rPr>
        <w:t>spettacoli equestri</w:t>
      </w:r>
      <w:r w:rsidRPr="008D3B60">
        <w:rPr>
          <w:rFonts w:ascii="Times New Roman" w:eastAsia="Times New Roman" w:hAnsi="Times New Roman"/>
        </w:rPr>
        <w:t xml:space="preserve">  e dimostrazioni pratiche dei lavori che un tempo prevedevano l’utilizzo di questi meravigliosi animali. La prima giornata di festeggiamenti si concluderà con una </w:t>
      </w:r>
      <w:r w:rsidRPr="008D3B60">
        <w:rPr>
          <w:rFonts w:ascii="Times New Roman" w:eastAsia="Times New Roman" w:hAnsi="Times New Roman"/>
          <w:b/>
          <w:bCs/>
        </w:rPr>
        <w:t>serata gastronomica</w:t>
      </w:r>
      <w:r w:rsidRPr="008D3B60">
        <w:rPr>
          <w:rFonts w:ascii="Times New Roman" w:eastAsia="Times New Roman" w:hAnsi="Times New Roman"/>
        </w:rPr>
        <w:t xml:space="preserve">, allietata dalle </w:t>
      </w:r>
      <w:r w:rsidRPr="008D3B60">
        <w:rPr>
          <w:rFonts w:ascii="Times New Roman" w:eastAsia="Times New Roman" w:hAnsi="Times New Roman"/>
          <w:b/>
          <w:bCs/>
        </w:rPr>
        <w:t>atmosfere country</w:t>
      </w:r>
      <w:r w:rsidRPr="008D3B60">
        <w:rPr>
          <w:rFonts w:ascii="Times New Roman" w:eastAsia="Times New Roman" w:hAnsi="Times New Roman"/>
        </w:rPr>
        <w:t xml:space="preserve"> del concerto tributo a </w:t>
      </w:r>
      <w:r w:rsidRPr="008D3B60">
        <w:rPr>
          <w:rFonts w:ascii="Times New Roman" w:eastAsia="Times New Roman" w:hAnsi="Times New Roman"/>
          <w:b/>
          <w:bCs/>
        </w:rPr>
        <w:t>John Denver</w:t>
      </w:r>
      <w:r w:rsidRPr="008D3B60">
        <w:rPr>
          <w:rFonts w:ascii="Times New Roman" w:eastAsia="Times New Roman" w:hAnsi="Times New Roman"/>
        </w:rPr>
        <w:t xml:space="preserve">, a cui seguirà il saluto ufficiale dell’amministrazione di Imèr alla </w:t>
      </w:r>
      <w:r w:rsidRPr="008D3B60">
        <w:rPr>
          <w:rFonts w:ascii="Times New Roman" w:eastAsia="Times New Roman" w:hAnsi="Times New Roman"/>
          <w:b/>
          <w:bCs/>
        </w:rPr>
        <w:t>delegazione giunta da Bagnolo</w:t>
      </w:r>
      <w:r w:rsidRPr="008D3B60">
        <w:rPr>
          <w:rFonts w:ascii="Times New Roman" w:eastAsia="Times New Roman" w:hAnsi="Times New Roman"/>
        </w:rPr>
        <w:t xml:space="preserve">, in provincia di Cuneo, per un </w:t>
      </w:r>
      <w:r w:rsidRPr="008D3B60">
        <w:rPr>
          <w:rFonts w:ascii="Times New Roman" w:eastAsia="Times New Roman" w:hAnsi="Times New Roman"/>
          <w:b/>
          <w:bCs/>
        </w:rPr>
        <w:t>“gemellaggio culturale”</w:t>
      </w:r>
      <w:r w:rsidRPr="008D3B60">
        <w:rPr>
          <w:rFonts w:ascii="Times New Roman" w:eastAsia="Times New Roman" w:hAnsi="Times New Roman"/>
        </w:rPr>
        <w:t>.</w:t>
      </w:r>
    </w:p>
    <w:p w:rsidR="004E65DE" w:rsidRPr="008D3B60" w:rsidRDefault="004E65DE" w:rsidP="004E65DE">
      <w:pPr>
        <w:rPr>
          <w:rFonts w:ascii="Times New Roman" w:eastAsia="Times New Roman" w:hAnsi="Times New Roman"/>
        </w:rPr>
      </w:pPr>
      <w:r w:rsidRPr="008D3B60">
        <w:rPr>
          <w:rFonts w:ascii="Times New Roman" w:eastAsia="Times New Roman" w:hAnsi="Times New Roman"/>
        </w:rPr>
        <w:t xml:space="preserve">La competizione entrerà nel vivo </w:t>
      </w:r>
      <w:r w:rsidRPr="008D3B60">
        <w:rPr>
          <w:rFonts w:ascii="Times New Roman" w:eastAsia="Times New Roman" w:hAnsi="Times New Roman"/>
          <w:b/>
          <w:bCs/>
        </w:rPr>
        <w:t>domenica 27 maggio,</w:t>
      </w:r>
      <w:r w:rsidRPr="008D3B60">
        <w:rPr>
          <w:rFonts w:ascii="Times New Roman" w:eastAsia="Times New Roman" w:hAnsi="Times New Roman"/>
        </w:rPr>
        <w:t xml:space="preserve"> quando boschieri giunti da tutta l’Italia daranno spettacolo sfidandosi nel </w:t>
      </w:r>
      <w:r w:rsidRPr="008D3B60">
        <w:rPr>
          <w:rFonts w:ascii="Times New Roman" w:eastAsia="Times New Roman" w:hAnsi="Times New Roman"/>
          <w:b/>
          <w:bCs/>
        </w:rPr>
        <w:t>Triathlon del Boscaiolo</w:t>
      </w:r>
      <w:r w:rsidRPr="008D3B60">
        <w:rPr>
          <w:rFonts w:ascii="Times New Roman" w:eastAsia="Times New Roman" w:hAnsi="Times New Roman"/>
        </w:rPr>
        <w:t xml:space="preserve">, un’avvincente gara di abilità con tre differenti prove in cui conterà la velocità ma anche e soprattutto la bravura. Si inizierà dal </w:t>
      </w:r>
      <w:r w:rsidRPr="008D3B60">
        <w:rPr>
          <w:rFonts w:ascii="Times New Roman" w:eastAsia="Times New Roman" w:hAnsi="Times New Roman"/>
          <w:b/>
          <w:bCs/>
        </w:rPr>
        <w:t>taglio con l’accetta,</w:t>
      </w:r>
      <w:r w:rsidRPr="008D3B60">
        <w:rPr>
          <w:rFonts w:ascii="Times New Roman" w:eastAsia="Times New Roman" w:hAnsi="Times New Roman"/>
        </w:rPr>
        <w:t xml:space="preserve"> per poi passare alla </w:t>
      </w:r>
      <w:proofErr w:type="spellStart"/>
      <w:r w:rsidRPr="008D3B60">
        <w:rPr>
          <w:rFonts w:ascii="Times New Roman" w:eastAsia="Times New Roman" w:hAnsi="Times New Roman"/>
          <w:b/>
          <w:bCs/>
        </w:rPr>
        <w:t>sramatura</w:t>
      </w:r>
      <w:proofErr w:type="spellEnd"/>
      <w:r w:rsidRPr="008D3B60">
        <w:rPr>
          <w:rFonts w:ascii="Times New Roman" w:eastAsia="Times New Roman" w:hAnsi="Times New Roman"/>
          <w:b/>
          <w:bCs/>
        </w:rPr>
        <w:t xml:space="preserve"> di un tronco con la motosega</w:t>
      </w:r>
      <w:r w:rsidRPr="008D3B60">
        <w:rPr>
          <w:rFonts w:ascii="Times New Roman" w:eastAsia="Times New Roman" w:hAnsi="Times New Roman"/>
        </w:rPr>
        <w:t xml:space="preserve"> e concludere con l’</w:t>
      </w:r>
      <w:r w:rsidRPr="008D3B60">
        <w:rPr>
          <w:rFonts w:ascii="Times New Roman" w:eastAsia="Times New Roman" w:hAnsi="Times New Roman"/>
          <w:b/>
          <w:bCs/>
        </w:rPr>
        <w:t>abbattimento di un palo</w:t>
      </w:r>
      <w:r w:rsidRPr="008D3B60">
        <w:rPr>
          <w:rFonts w:ascii="Times New Roman" w:eastAsia="Times New Roman" w:hAnsi="Times New Roman"/>
        </w:rPr>
        <w:t xml:space="preserve">, che cadendo dovrà centrare il più possibile il bersaglio. </w:t>
      </w: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  <w:r w:rsidRPr="008D3B60">
        <w:rPr>
          <w:rFonts w:ascii="Times New Roman" w:eastAsia="Times New Roman" w:hAnsi="Times New Roman"/>
        </w:rPr>
        <w:t>Anche</w:t>
      </w:r>
      <w:r w:rsidRPr="008D3B60">
        <w:rPr>
          <w:rFonts w:ascii="Times New Roman" w:eastAsia="Times New Roman" w:hAnsi="Times New Roman"/>
          <w:b/>
          <w:bCs/>
        </w:rPr>
        <w:t xml:space="preserve"> bambini e ragazzi</w:t>
      </w:r>
      <w:r w:rsidRPr="008D3B60">
        <w:rPr>
          <w:rFonts w:ascii="Times New Roman" w:eastAsia="Times New Roman" w:hAnsi="Times New Roman"/>
        </w:rPr>
        <w:t xml:space="preserve"> potranno divertirsi e dar prova delle loro capacità cimentandosi nella </w:t>
      </w:r>
      <w:r w:rsidRPr="008D3B60">
        <w:rPr>
          <w:rFonts w:ascii="Times New Roman" w:eastAsia="Times New Roman" w:hAnsi="Times New Roman"/>
          <w:b/>
          <w:bCs/>
        </w:rPr>
        <w:t>Gimkana a Sella</w:t>
      </w:r>
      <w:r w:rsidRPr="008D3B60">
        <w:rPr>
          <w:rFonts w:ascii="Times New Roman" w:eastAsia="Times New Roman" w:hAnsi="Times New Roman"/>
        </w:rPr>
        <w:t xml:space="preserve"> organizzata con la preziosa collaborazione dell’</w:t>
      </w:r>
      <w:proofErr w:type="spellStart"/>
      <w:r w:rsidRPr="008D3B60">
        <w:rPr>
          <w:rFonts w:ascii="Times New Roman" w:eastAsia="Times New Roman" w:hAnsi="Times New Roman"/>
          <w:b/>
          <w:bCs/>
        </w:rPr>
        <w:t>Haflinger</w:t>
      </w:r>
      <w:proofErr w:type="spellEnd"/>
      <w:r w:rsidRPr="008D3B60">
        <w:rPr>
          <w:rFonts w:ascii="Times New Roman" w:eastAsia="Times New Roman" w:hAnsi="Times New Roman"/>
          <w:b/>
          <w:bCs/>
        </w:rPr>
        <w:t xml:space="preserve"> Club Fiemme e Fassa.</w:t>
      </w: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Default="004E65DE" w:rsidP="004E65DE">
      <w:pPr>
        <w:rPr>
          <w:rFonts w:ascii="Times New Roman" w:eastAsia="Times New Roman" w:hAnsi="Times New Roman"/>
          <w:b/>
          <w:bCs/>
        </w:rPr>
      </w:pPr>
    </w:p>
    <w:p w:rsidR="004E65DE" w:rsidRPr="008D3B60" w:rsidRDefault="004E65DE" w:rsidP="004E65DE">
      <w:pPr>
        <w:rPr>
          <w:rFonts w:ascii="Times New Roman" w:eastAsia="Times New Roman" w:hAnsi="Times New Roman"/>
        </w:rPr>
      </w:pPr>
      <w:bookmarkStart w:id="0" w:name="_GoBack"/>
      <w:bookmarkEnd w:id="0"/>
    </w:p>
    <w:p w:rsidR="004E65DE" w:rsidRPr="008D3B60" w:rsidRDefault="004E65DE" w:rsidP="004E65DE">
      <w:pPr>
        <w:rPr>
          <w:rFonts w:ascii="Times New Roman" w:eastAsia="Times New Roman" w:hAnsi="Times New Roman"/>
        </w:rPr>
      </w:pPr>
    </w:p>
    <w:p w:rsidR="004E65DE" w:rsidRPr="008D3B60" w:rsidRDefault="004E65DE" w:rsidP="004E65DE">
      <w:pPr>
        <w:rPr>
          <w:rFonts w:ascii="Times New Roman" w:eastAsia="Times New Roman" w:hAnsi="Times New Roman"/>
        </w:rPr>
      </w:pPr>
      <w:r w:rsidRPr="008D3B60">
        <w:rPr>
          <w:rFonts w:ascii="Times New Roman" w:eastAsia="Times New Roman" w:hAnsi="Times New Roman"/>
        </w:rPr>
        <w:t xml:space="preserve">A fine mattinata, per dar modo al pubblico di scoprire le </w:t>
      </w:r>
      <w:r w:rsidRPr="008D3B60">
        <w:rPr>
          <w:rFonts w:ascii="Times New Roman" w:eastAsia="Times New Roman" w:hAnsi="Times New Roman"/>
          <w:b/>
          <w:bCs/>
        </w:rPr>
        <w:t>prelibatezze locali</w:t>
      </w:r>
      <w:r w:rsidRPr="008D3B60">
        <w:rPr>
          <w:rFonts w:ascii="Times New Roman" w:eastAsia="Times New Roman" w:hAnsi="Times New Roman"/>
        </w:rPr>
        <w:t xml:space="preserve"> e agli intrepidi boscaioli di recuperare le forze, la festa continuerà con l’apertura dello stand gastronomico, in attesa di conoscere i vincitori dell’edizione 2018. Tra gli appuntamenti più curiosi della due giorni merita una visita la mostra di </w:t>
      </w:r>
      <w:r w:rsidRPr="008D3B60">
        <w:rPr>
          <w:rFonts w:ascii="Times New Roman" w:eastAsia="Times New Roman" w:hAnsi="Times New Roman"/>
          <w:b/>
          <w:bCs/>
        </w:rPr>
        <w:t>motoseghe d’epoca provenienti da tutto il mondo</w:t>
      </w:r>
      <w:r w:rsidRPr="008D3B60">
        <w:rPr>
          <w:rFonts w:ascii="Times New Roman" w:eastAsia="Times New Roman" w:hAnsi="Times New Roman"/>
        </w:rPr>
        <w:t>, che permetterà di scoprire una passione senza confini e senza tempo.</w:t>
      </w:r>
    </w:p>
    <w:p w:rsidR="00BF6183" w:rsidRPr="00BF6183" w:rsidRDefault="00BF6183" w:rsidP="00BF6183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BF6183" w:rsidRDefault="00BF6183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BF6183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481E3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  <w:r w:rsidR="00BF61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F93D2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C293B" w:rsidRPr="00A0333A" w:rsidRDefault="00654225" w:rsidP="008C293B">
      <w:pPr>
        <w:jc w:val="both"/>
      </w:pPr>
      <w:hyperlink r:id="rId8" w:history="1">
        <w:r w:rsidR="008C293B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p w:rsidR="00BF6183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9" w:history="1">
        <w:r w:rsidR="008C293B" w:rsidRPr="007870FD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  <w:r w:rsidR="008C293B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</w:p>
    <w:p w:rsidR="00053F42" w:rsidRPr="008C293B" w:rsidRDefault="00BF6183" w:rsidP="00A0333A">
      <w:pPr>
        <w:jc w:val="both"/>
        <w:rPr>
          <w:rFonts w:ascii="Times New Roman" w:hAnsi="Times New Roman"/>
          <w:color w:val="0000FF"/>
          <w:sz w:val="22"/>
          <w:szCs w:val="22"/>
          <w:u w:val="single"/>
        </w:rPr>
      </w:pPr>
      <w:r>
        <w:rPr>
          <w:rStyle w:val="Collegamentoipertestuale"/>
          <w:rFonts w:ascii="Times New Roman" w:hAnsi="Times New Roman"/>
          <w:sz w:val="22"/>
          <w:szCs w:val="22"/>
        </w:rPr>
        <w:t xml:space="preserve">   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>comunicazione@sanmartino.com</w:t>
      </w:r>
    </w:p>
    <w:p w:rsidR="008C293B" w:rsidRDefault="008C293B">
      <w:pPr>
        <w:jc w:val="both"/>
      </w:pPr>
    </w:p>
    <w:p w:rsidR="000B4319" w:rsidRDefault="000B4319">
      <w:pPr>
        <w:jc w:val="both"/>
      </w:pPr>
    </w:p>
    <w:sectPr w:rsidR="000B4319" w:rsidSect="003F6E58">
      <w:headerReference w:type="default" r:id="rId10"/>
      <w:footerReference w:type="even" r:id="rId11"/>
      <w:footerReference w:type="default" r:id="rId12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25" w:rsidRDefault="00654225">
      <w:r>
        <w:separator/>
      </w:r>
    </w:p>
  </w:endnote>
  <w:endnote w:type="continuationSeparator" w:id="0">
    <w:p w:rsidR="00654225" w:rsidRDefault="0065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32B7BDE6" wp14:editId="4DFCE0D8">
          <wp:extent cx="4324350" cy="695325"/>
          <wp:effectExtent l="19050" t="0" r="0" b="0"/>
          <wp:docPr id="6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794A9276" wp14:editId="3CE1AA76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3855326E" wp14:editId="377C7D5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9" name="Immagine 9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3DE0D16A" wp14:editId="74CE9770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10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34948BEA" wp14:editId="41C85CF6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1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25" w:rsidRDefault="00654225">
      <w:r>
        <w:separator/>
      </w:r>
    </w:p>
  </w:footnote>
  <w:footnote w:type="continuationSeparator" w:id="0">
    <w:p w:rsidR="00654225" w:rsidRDefault="0065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44DAEBEE" wp14:editId="1D99DCC9">
          <wp:extent cx="1714500" cy="1171575"/>
          <wp:effectExtent l="19050" t="0" r="0" b="0"/>
          <wp:docPr id="5" name="Immagine 5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3F42"/>
    <w:rsid w:val="0005701E"/>
    <w:rsid w:val="000678A7"/>
    <w:rsid w:val="00076A00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4319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87DCF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0B9C"/>
    <w:rsid w:val="00222795"/>
    <w:rsid w:val="00223DB3"/>
    <w:rsid w:val="00234770"/>
    <w:rsid w:val="0024314C"/>
    <w:rsid w:val="0024606F"/>
    <w:rsid w:val="00247AF9"/>
    <w:rsid w:val="00250DA9"/>
    <w:rsid w:val="00254450"/>
    <w:rsid w:val="00256FE2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2F5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557A"/>
    <w:rsid w:val="004C6B88"/>
    <w:rsid w:val="004D1873"/>
    <w:rsid w:val="004D2830"/>
    <w:rsid w:val="004D3D3E"/>
    <w:rsid w:val="004E65D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0318"/>
    <w:rsid w:val="005D3BAE"/>
    <w:rsid w:val="005E13DE"/>
    <w:rsid w:val="005E3BD1"/>
    <w:rsid w:val="005E69C2"/>
    <w:rsid w:val="005F0035"/>
    <w:rsid w:val="005F2F2F"/>
    <w:rsid w:val="005F5535"/>
    <w:rsid w:val="005F70F8"/>
    <w:rsid w:val="005F71B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422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293B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193F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408F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6183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2A26"/>
    <w:rsid w:val="00C66ECC"/>
    <w:rsid w:val="00C67677"/>
    <w:rsid w:val="00C74B3E"/>
    <w:rsid w:val="00C80A7C"/>
    <w:rsid w:val="00C83264"/>
    <w:rsid w:val="00C92699"/>
    <w:rsid w:val="00C95EF7"/>
    <w:rsid w:val="00C964A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23F2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artin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sanmarti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2</cp:revision>
  <cp:lastPrinted>2018-03-20T15:33:00Z</cp:lastPrinted>
  <dcterms:created xsi:type="dcterms:W3CDTF">2018-05-24T09:47:00Z</dcterms:created>
  <dcterms:modified xsi:type="dcterms:W3CDTF">2018-05-24T09:47:00Z</dcterms:modified>
</cp:coreProperties>
</file>